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D36" w:rsidRPr="00FE5D36" w:rsidRDefault="00FE5D36" w:rsidP="00FE5D36">
      <w:pPr>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firstRow="1" w:lastRow="0" w:firstColumn="1" w:lastColumn="0" w:noHBand="0" w:noVBand="1"/>
      </w:tblPr>
      <w:tblGrid>
        <w:gridCol w:w="3422"/>
        <w:gridCol w:w="5933"/>
      </w:tblGrid>
      <w:tr w:rsidR="00FE5D36" w:rsidRPr="00FE5D36" w:rsidTr="00FE5D36">
        <w:trPr>
          <w:jc w:val="right"/>
        </w:trPr>
        <w:tc>
          <w:tcPr>
            <w:tcW w:w="3511" w:type="dxa"/>
            <w:tcMar>
              <w:top w:w="0" w:type="dxa"/>
              <w:left w:w="108" w:type="dxa"/>
              <w:bottom w:w="0" w:type="dxa"/>
              <w:right w:w="108" w:type="dxa"/>
            </w:tcMar>
            <w:hideMark/>
          </w:tcPr>
          <w:p w:rsidR="00FE5D36" w:rsidRPr="00FE5D36" w:rsidRDefault="00FE5D36" w:rsidP="00FE5D36">
            <w:pPr>
              <w:spacing w:after="0" w:line="240" w:lineRule="auto"/>
              <w:jc w:val="center"/>
              <w:rPr>
                <w:rFonts w:ascii="Times New Roman" w:eastAsia="Times New Roman" w:hAnsi="Times New Roman" w:cs="Times New Roman"/>
                <w:sz w:val="32"/>
                <w:szCs w:val="32"/>
                <w:lang w:eastAsia="ru-RU"/>
              </w:rPr>
            </w:pPr>
            <w:r w:rsidRPr="00FE5D36">
              <w:rPr>
                <w:rFonts w:ascii="Arial" w:eastAsia="Times New Roman" w:hAnsi="Arial" w:cs="Arial"/>
                <w:b/>
                <w:bCs/>
                <w:sz w:val="32"/>
                <w:szCs w:val="32"/>
                <w:lang w:eastAsia="ru-RU"/>
              </w:rPr>
              <w:t> </w:t>
            </w:r>
          </w:p>
        </w:tc>
        <w:tc>
          <w:tcPr>
            <w:tcW w:w="6060" w:type="dxa"/>
            <w:tcMar>
              <w:top w:w="0" w:type="dxa"/>
              <w:left w:w="108" w:type="dxa"/>
              <w:bottom w:w="0" w:type="dxa"/>
              <w:right w:w="108" w:type="dxa"/>
            </w:tcMar>
            <w:hideMark/>
          </w:tcPr>
          <w:p w:rsidR="00FE5D36" w:rsidRPr="00FE5D36" w:rsidRDefault="00FE5D36" w:rsidP="00FE5D36">
            <w:pPr>
              <w:spacing w:after="0" w:line="240" w:lineRule="auto"/>
              <w:jc w:val="center"/>
              <w:rPr>
                <w:rFonts w:ascii="Times New Roman" w:eastAsia="Times New Roman" w:hAnsi="Times New Roman" w:cs="Times New Roman"/>
                <w:sz w:val="24"/>
                <w:szCs w:val="24"/>
                <w:lang w:eastAsia="ru-RU"/>
              </w:rPr>
            </w:pPr>
            <w:r w:rsidRPr="00FE5D36">
              <w:rPr>
                <w:rFonts w:ascii="Arial" w:eastAsia="Times New Roman" w:hAnsi="Arial" w:cs="Arial"/>
                <w:sz w:val="24"/>
                <w:szCs w:val="24"/>
                <w:lang w:eastAsia="ru-RU"/>
              </w:rPr>
              <w:t>Принят</w:t>
            </w:r>
          </w:p>
          <w:p w:rsidR="00FE5D36" w:rsidRPr="00FE5D36" w:rsidRDefault="00FE5D36" w:rsidP="00FE5D36">
            <w:pPr>
              <w:spacing w:after="0" w:line="240" w:lineRule="auto"/>
              <w:jc w:val="center"/>
              <w:rPr>
                <w:rFonts w:ascii="Times New Roman" w:eastAsia="Times New Roman" w:hAnsi="Times New Roman" w:cs="Times New Roman"/>
                <w:sz w:val="24"/>
                <w:szCs w:val="24"/>
                <w:lang w:eastAsia="ru-RU"/>
              </w:rPr>
            </w:pPr>
            <w:r w:rsidRPr="00FE5D36">
              <w:rPr>
                <w:rFonts w:ascii="Arial" w:eastAsia="Times New Roman" w:hAnsi="Arial" w:cs="Arial"/>
                <w:sz w:val="24"/>
                <w:szCs w:val="24"/>
                <w:lang w:eastAsia="ru-RU"/>
              </w:rPr>
              <w:t>Решением Пировского окружного Совета депутатов</w:t>
            </w:r>
          </w:p>
          <w:p w:rsidR="00FE5D36" w:rsidRPr="00FE5D36" w:rsidRDefault="00FE5D36" w:rsidP="00FE5D36">
            <w:pPr>
              <w:spacing w:after="0" w:line="240" w:lineRule="auto"/>
              <w:jc w:val="center"/>
              <w:rPr>
                <w:rFonts w:ascii="Times New Roman" w:eastAsia="Times New Roman" w:hAnsi="Times New Roman" w:cs="Times New Roman"/>
                <w:sz w:val="24"/>
                <w:szCs w:val="24"/>
                <w:lang w:eastAsia="ru-RU"/>
              </w:rPr>
            </w:pPr>
            <w:hyperlink r:id="rId4" w:tgtFrame="_blank" w:history="1">
              <w:r w:rsidRPr="00FE5D36">
                <w:rPr>
                  <w:rFonts w:ascii="Arial" w:eastAsia="Times New Roman" w:hAnsi="Arial" w:cs="Arial"/>
                  <w:color w:val="0000FF"/>
                  <w:sz w:val="24"/>
                  <w:szCs w:val="24"/>
                  <w:lang w:eastAsia="ru-RU"/>
                </w:rPr>
                <w:t>от 19.11.2020 № 4-17р</w:t>
              </w:r>
            </w:hyperlink>
            <w:r w:rsidRPr="00FE5D36">
              <w:rPr>
                <w:rFonts w:ascii="Arial" w:eastAsia="Times New Roman" w:hAnsi="Arial" w:cs="Arial"/>
                <w:sz w:val="24"/>
                <w:szCs w:val="24"/>
                <w:lang w:eastAsia="ru-RU"/>
              </w:rPr>
              <w:t>.</w:t>
            </w:r>
          </w:p>
        </w:tc>
      </w:tr>
    </w:tbl>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 </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 </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УСТАВ</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ПИРОВСКОГО МУНИЦИПАЛЬНОГО ОКРУГА</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КРАСНОЯРСКОГО КРАЯ</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b/>
          <w:bCs/>
          <w:color w:val="000000"/>
          <w:sz w:val="32"/>
          <w:szCs w:val="32"/>
          <w:lang w:eastAsia="ru-RU"/>
        </w:rPr>
        <w:t> </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(в редакции Решений Пировского окружного Совета депутатов </w:t>
      </w:r>
      <w:hyperlink r:id="rId5"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jc w:val="center"/>
        <w:rPr>
          <w:rFonts w:ascii="Arial" w:eastAsia="Times New Roman" w:hAnsi="Arial" w:cs="Arial"/>
          <w:color w:val="000000"/>
          <w:sz w:val="24"/>
          <w:szCs w:val="24"/>
          <w:lang w:eastAsia="ru-RU"/>
        </w:rPr>
      </w:pPr>
      <w:hyperlink r:id="rId6"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FF"/>
          <w:sz w:val="24"/>
          <w:szCs w:val="24"/>
          <w:lang w:eastAsia="ru-RU"/>
        </w:rPr>
        <w:t>; </w:t>
      </w:r>
      <w:hyperlink r:id="rId7"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FF"/>
          <w:sz w:val="24"/>
          <w:szCs w:val="24"/>
          <w:lang w:eastAsia="ru-RU"/>
        </w:rPr>
        <w:t>; </w:t>
      </w:r>
      <w:hyperlink r:id="rId8" w:tgtFrame="_blank" w:history="1">
        <w:r w:rsidRPr="00FE5D36">
          <w:rPr>
            <w:rFonts w:ascii="Arial" w:eastAsia="Times New Roman" w:hAnsi="Arial" w:cs="Arial"/>
            <w:color w:val="0000FF"/>
            <w:sz w:val="24"/>
            <w:szCs w:val="24"/>
            <w:lang w:eastAsia="ru-RU"/>
          </w:rPr>
          <w:t>от 11.05.2023 № 32-335р</w:t>
        </w:r>
      </w:hyperlink>
      <w:r w:rsidRPr="00FE5D36">
        <w:rPr>
          <w:rFonts w:ascii="Arial" w:eastAsia="Times New Roman" w:hAnsi="Arial" w:cs="Arial"/>
          <w:color w:val="0000FF"/>
          <w:sz w:val="24"/>
          <w:szCs w:val="24"/>
          <w:lang w:eastAsia="ru-RU"/>
        </w:rPr>
        <w:t>, </w:t>
      </w:r>
      <w:hyperlink r:id="rId9" w:tgtFrame="_blank" w:history="1">
        <w:r w:rsidRPr="00FE5D36">
          <w:rPr>
            <w:rFonts w:ascii="Arial" w:eastAsia="Times New Roman" w:hAnsi="Arial" w:cs="Arial"/>
            <w:color w:val="0000FF"/>
            <w:sz w:val="24"/>
            <w:szCs w:val="24"/>
            <w:lang w:eastAsia="ru-RU"/>
          </w:rPr>
          <w:t>от 29.01.2024 № 39-393р)</w:t>
        </w:r>
      </w:hyperlink>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1. ОБЩИЕ ПОЛОЖЕНИЯ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 Наименование муниципального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Полное наименование муниципального образования –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муниципальный округ Красноярского края», сокращенное –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муниципальный округ». Данные наименования равнозначны.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 xml:space="preserve">Статья 2. Муниципальное образование </w:t>
      </w:r>
      <w:proofErr w:type="spellStart"/>
      <w:r w:rsidRPr="00FE5D36">
        <w:rPr>
          <w:rFonts w:ascii="Arial" w:eastAsia="Times New Roman" w:hAnsi="Arial" w:cs="Arial"/>
          <w:b/>
          <w:bCs/>
          <w:color w:val="000000"/>
          <w:sz w:val="26"/>
          <w:szCs w:val="26"/>
          <w:lang w:eastAsia="ru-RU"/>
        </w:rPr>
        <w:t>Пировский</w:t>
      </w:r>
      <w:proofErr w:type="spellEnd"/>
      <w:r w:rsidRPr="00FE5D36">
        <w:rPr>
          <w:rFonts w:ascii="Arial" w:eastAsia="Times New Roman" w:hAnsi="Arial" w:cs="Arial"/>
          <w:b/>
          <w:bCs/>
          <w:color w:val="000000"/>
          <w:sz w:val="26"/>
          <w:szCs w:val="26"/>
          <w:lang w:eastAsia="ru-RU"/>
        </w:rPr>
        <w:t xml:space="preserve"> муниципальный округ</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муниципальный округ Красноярского края (далее по тексту Устава - муниципальный округ) является в соответствии с </w:t>
      </w:r>
      <w:hyperlink r:id="rId10" w:tgtFrame="_blank" w:history="1">
        <w:r w:rsidRPr="00FE5D36">
          <w:rPr>
            <w:rFonts w:ascii="Arial" w:eastAsia="Times New Roman" w:hAnsi="Arial" w:cs="Arial"/>
            <w:color w:val="0000FF"/>
            <w:sz w:val="24"/>
            <w:szCs w:val="24"/>
            <w:lang w:eastAsia="ru-RU"/>
          </w:rPr>
          <w:t>Федеральным законом от 06.10.2003 г.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11" w:tgtFrame="_blank" w:history="1">
        <w:r w:rsidRPr="00FE5D36">
          <w:rPr>
            <w:rFonts w:ascii="Arial" w:eastAsia="Times New Roman" w:hAnsi="Arial" w:cs="Arial"/>
            <w:color w:val="0000FF"/>
            <w:sz w:val="24"/>
            <w:szCs w:val="24"/>
            <w:lang w:eastAsia="ru-RU"/>
          </w:rPr>
          <w:t>Федеральный закон № 131-ФЗ</w:t>
        </w:r>
      </w:hyperlink>
      <w:r w:rsidRPr="00FE5D36">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12" w:tgtFrame="_blank" w:history="1">
        <w:r w:rsidRPr="00FE5D36">
          <w:rPr>
            <w:rFonts w:ascii="Arial" w:eastAsia="Times New Roman" w:hAnsi="Arial" w:cs="Arial"/>
            <w:color w:val="0000FF"/>
            <w:sz w:val="24"/>
            <w:szCs w:val="24"/>
            <w:lang w:eastAsia="ru-RU"/>
          </w:rPr>
          <w:t>Конституцией Российской Федерации</w:t>
        </w:r>
      </w:hyperlink>
      <w:r w:rsidRPr="00FE5D36">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Муниципальное образование муниципальный округ наделено статусом муниципального округа </w:t>
      </w:r>
      <w:hyperlink r:id="rId13" w:tgtFrame="_blank" w:history="1">
        <w:r w:rsidRPr="00FE5D36">
          <w:rPr>
            <w:rFonts w:ascii="Arial" w:eastAsia="Times New Roman" w:hAnsi="Arial" w:cs="Arial"/>
            <w:color w:val="0000FF"/>
            <w:sz w:val="24"/>
            <w:szCs w:val="24"/>
            <w:lang w:eastAsia="ru-RU"/>
          </w:rPr>
          <w:t>Законом Красноярского края от 05.12.2019 № 8-3431</w:t>
        </w:r>
      </w:hyperlink>
      <w:r w:rsidRPr="00FE5D36">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статусом вновь образованного муниципального образования статусом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Территорию муниципального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муниципального округа,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 Права жителей муниципального округа на осуществление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Жители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округа имеют равный доступ к муниципальной службе.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Жители муниципального округа, а также иностранные граждане и лица без гражданства, проживающие на территории муниципального округа,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Органы и должностные лица местного самоуправления обязаны предоставлять жителям муниципального округа полную и достоверную информацию о своей деятельности.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Органы и должностные лица местного самоуправления обязаны знакомить население муниципального округа с документами и материалами, непосредственно затрагивающими их права и законные интересы.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 Порядок официального опубликования и вступления в силу муниципальных правовых актов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Муниципальные ненормативные правовые акты вступают в силу со дня их подписания, если иное не указано в самом акте.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 Органы местного самоуправления и должностные лица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структуру органов местного самоуправления муниципального округа входят: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 глава Пировского муниципального </w:t>
      </w:r>
      <w:proofErr w:type="gramStart"/>
      <w:r w:rsidRPr="00FE5D36">
        <w:rPr>
          <w:rFonts w:ascii="Arial" w:eastAsia="Times New Roman" w:hAnsi="Arial" w:cs="Arial"/>
          <w:color w:val="000000"/>
          <w:sz w:val="24"/>
          <w:szCs w:val="24"/>
          <w:lang w:eastAsia="ru-RU"/>
        </w:rPr>
        <w:t>округа  (</w:t>
      </w:r>
      <w:proofErr w:type="gramEnd"/>
      <w:r w:rsidRPr="00FE5D36">
        <w:rPr>
          <w:rFonts w:ascii="Arial" w:eastAsia="Times New Roman" w:hAnsi="Arial" w:cs="Arial"/>
          <w:color w:val="000000"/>
          <w:sz w:val="24"/>
          <w:szCs w:val="24"/>
          <w:lang w:eastAsia="ru-RU"/>
        </w:rPr>
        <w:t>далее также – Глава, Глава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окружной Совет депутатов (далее также - Совет, Совет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администрация Пировского муниципального округа (далее также - администрация, администрация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контрольно-счетный орган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К должностным лицам местного самоуправления относятся: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 глава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председатель представительного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председатель контрольно-счетного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руководители территориальных подразделений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 соответствии с Законом Красноярского края </w:t>
      </w:r>
      <w:hyperlink r:id="rId14" w:tgtFrame="_blank" w:history="1">
        <w:r w:rsidRPr="00FE5D36">
          <w:rPr>
            <w:rFonts w:ascii="Arial" w:eastAsia="Times New Roman" w:hAnsi="Arial" w:cs="Arial"/>
            <w:color w:val="0000FF"/>
            <w:sz w:val="24"/>
            <w:szCs w:val="24"/>
            <w:lang w:eastAsia="ru-RU"/>
          </w:rPr>
          <w:t>от 05.12.2019 года № 8-3431</w:t>
        </w:r>
      </w:hyperlink>
      <w:r w:rsidRPr="00FE5D36">
        <w:rPr>
          <w:rFonts w:ascii="Arial" w:eastAsia="Times New Roman" w:hAnsi="Arial" w:cs="Arial"/>
          <w:color w:val="000000"/>
          <w:sz w:val="24"/>
          <w:szCs w:val="24"/>
          <w:lang w:eastAsia="ru-RU"/>
        </w:rPr>
        <w:t xml:space="preserve">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органы местного самоуправления муниципального образования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муниципальный округ в соответствии со своей компетенцией являются правопреемниками органов местного самоуправления муниципального образования </w:t>
      </w:r>
      <w:proofErr w:type="spellStart"/>
      <w:r w:rsidRPr="00FE5D36">
        <w:rPr>
          <w:rFonts w:ascii="Arial" w:eastAsia="Times New Roman" w:hAnsi="Arial" w:cs="Arial"/>
          <w:color w:val="000000"/>
          <w:sz w:val="24"/>
          <w:szCs w:val="24"/>
          <w:lang w:eastAsia="ru-RU"/>
        </w:rPr>
        <w:t>Пировский</w:t>
      </w:r>
      <w:proofErr w:type="spellEnd"/>
      <w:r w:rsidRPr="00FE5D36">
        <w:rPr>
          <w:rFonts w:ascii="Arial" w:eastAsia="Times New Roman" w:hAnsi="Arial" w:cs="Arial"/>
          <w:color w:val="000000"/>
          <w:sz w:val="24"/>
          <w:szCs w:val="24"/>
          <w:lang w:eastAsia="ru-RU"/>
        </w:rPr>
        <w:t xml:space="preserve"> район и всех поселений, входящих в его состав.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 Вопросы местного значения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К вопросам местного значения муниципального округа относятся: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5 в ред. Решения Пировского окружного Совета депутатов </w:t>
      </w:r>
      <w:hyperlink r:id="rId15"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6 в ред. Решения Пировского окружного Совета депутатов </w:t>
      </w:r>
      <w:hyperlink r:id="rId16"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13) обеспечение первичных мер пожарной безопасности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14) организация мероприятий по охране окружающей среды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17) создание условий для обеспечения жителей муниципального округа услугами связи, общественного питания, торговли и бытового обслуживания;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19) создание условий для организации досуга и обеспечения жителей муниципального округа услугами организаций культуры;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муниципального округе;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23) создание условий для массового отдыха жителей муниципального округа и организация обустройства мест массового отдыха населения;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24) формирование и содержание муниципального архива;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25) организация ритуальных услуг и содержание мест захоронения;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27 в ред. Решения Пировского окружного Совета депутатов </w:t>
      </w:r>
      <w:hyperlink r:id="rId17"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8" w:tgtFrame="_blank" w:history="1">
        <w:r w:rsidRPr="00FE5D36">
          <w:rPr>
            <w:rFonts w:ascii="Arial" w:eastAsia="Times New Roman" w:hAnsi="Arial" w:cs="Arial"/>
            <w:color w:val="0000FF"/>
            <w:sz w:val="24"/>
            <w:szCs w:val="24"/>
            <w:lang w:eastAsia="ru-RU"/>
          </w:rPr>
          <w:t>Градостроительным кодексом Российской Федерации</w:t>
        </w:r>
      </w:hyperlink>
      <w:r w:rsidRPr="00FE5D36">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9" w:tgtFrame="_blank" w:history="1">
        <w:r w:rsidRPr="00FE5D36">
          <w:rPr>
            <w:rFonts w:ascii="Arial" w:eastAsia="Times New Roman" w:hAnsi="Arial" w:cs="Arial"/>
            <w:color w:val="0000FF"/>
            <w:sz w:val="24"/>
            <w:szCs w:val="24"/>
            <w:lang w:eastAsia="ru-RU"/>
          </w:rPr>
          <w:t>Градостроительным кодексом Российской Федерации</w:t>
        </w:r>
      </w:hyperlink>
      <w:r w:rsidRPr="00FE5D36">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FE5D36">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tgtFrame="_blank" w:history="1">
        <w:r w:rsidRPr="00FE5D36">
          <w:rPr>
            <w:rFonts w:ascii="Arial" w:eastAsia="Times New Roman" w:hAnsi="Arial" w:cs="Arial"/>
            <w:color w:val="0000FF"/>
            <w:sz w:val="24"/>
            <w:szCs w:val="24"/>
            <w:lang w:eastAsia="ru-RU"/>
          </w:rPr>
          <w:t>Градостроительным кодексом Российской Федерации</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33) создание, развитие и обеспечение охраны лечебно-оздоровительных местностей и курортов местного значения на территории муниципального округа, а </w:t>
      </w:r>
      <w:r w:rsidRPr="00FE5D36">
        <w:rPr>
          <w:rFonts w:ascii="Arial" w:eastAsia="Times New Roman" w:hAnsi="Arial" w:cs="Arial"/>
          <w:color w:val="000000"/>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33 в ред. Решения Пировского окружного Совета депутатов </w:t>
      </w:r>
      <w:hyperlink r:id="rId21"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E5D36">
        <w:rPr>
          <w:rFonts w:ascii="Arial" w:eastAsia="Times New Roman" w:hAnsi="Arial" w:cs="Arial"/>
          <w:color w:val="000000"/>
          <w:sz w:val="24"/>
          <w:szCs w:val="24"/>
          <w:lang w:eastAsia="ru-RU"/>
        </w:rPr>
        <w:t>волонтерству</w:t>
      </w:r>
      <w:proofErr w:type="spellEnd"/>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37 введен Решением Пировского окружного Совета депутатов </w:t>
      </w:r>
      <w:hyperlink r:id="rId22" w:tgtFrame="_blank" w:history="1">
        <w:r w:rsidRPr="00FE5D36">
          <w:rPr>
            <w:rFonts w:ascii="Arial" w:eastAsia="Times New Roman" w:hAnsi="Arial" w:cs="Arial"/>
            <w:color w:val="0000FF"/>
            <w:sz w:val="24"/>
            <w:szCs w:val="24"/>
            <w:lang w:eastAsia="ru-RU"/>
          </w:rPr>
          <w:t>от 29.01.2024 № 39-393р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40) осуществление муниципального лесного контроля;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(пп.41 в ред. Решения Пировского окружного Совета депутатов </w:t>
      </w:r>
      <w:hyperlink r:id="rId23"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42) осуществление мер по противодействию коррупции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43. в ред. Решения Пировского окружного Совета депутатов </w:t>
      </w:r>
      <w:hyperlink r:id="rId24"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44. введен Решением Пировского окружного Совета депутатов </w:t>
      </w:r>
      <w:hyperlink r:id="rId25"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45)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w:t>
      </w:r>
      <w:r w:rsidRPr="00FE5D36">
        <w:rPr>
          <w:rFonts w:ascii="Arial" w:eastAsia="Times New Roman" w:hAnsi="Arial" w:cs="Arial"/>
          <w:color w:val="000000"/>
          <w:sz w:val="24"/>
          <w:szCs w:val="24"/>
          <w:lang w:eastAsia="ru-RU"/>
        </w:rPr>
        <w:lastRenderedPageBreak/>
        <w:t>осуществление разработки и утверждения лесохозяйственных регламентов лесничеств, расположенных на землях населенных пунктов;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45 введен Решением Пировского окружного Совета депутатов </w:t>
      </w:r>
      <w:hyperlink r:id="rId26"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46) осуществление мероприятий по лесоустройству в отношении лесов, расположенных на землях населенных пунктов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46 введен Решением Пировского окружного Совета депутатов </w:t>
      </w:r>
      <w:hyperlink r:id="rId27"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47 введен Решением Пировского окружного Совета депутатов </w:t>
      </w:r>
      <w:hyperlink r:id="rId28" w:tgtFrame="_blank" w:history="1">
        <w:r w:rsidRPr="00FE5D36">
          <w:rPr>
            <w:rFonts w:ascii="Arial" w:eastAsia="Times New Roman" w:hAnsi="Arial" w:cs="Arial"/>
            <w:color w:val="0000FF"/>
            <w:sz w:val="24"/>
            <w:szCs w:val="24"/>
            <w:lang w:eastAsia="ru-RU"/>
          </w:rPr>
          <w:t>от 29.01.2024 № 39-393р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создание музеев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создание муниципальной пожарной охраны;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создание условий для развития туризма;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sidRPr="00FE5D36">
          <w:rPr>
            <w:rFonts w:ascii="Arial" w:eastAsia="Times New Roman" w:hAnsi="Arial" w:cs="Arial"/>
            <w:color w:val="0000FF"/>
            <w:sz w:val="24"/>
            <w:szCs w:val="24"/>
            <w:lang w:eastAsia="ru-RU"/>
          </w:rPr>
          <w:t>Федеральным законом от 24 ноября 1995 года № 181-ФЗ</w:t>
        </w:r>
      </w:hyperlink>
      <w:r w:rsidRPr="00FE5D36">
        <w:rPr>
          <w:rFonts w:ascii="Arial" w:eastAsia="Times New Roman" w:hAnsi="Arial" w:cs="Arial"/>
          <w:color w:val="000000"/>
          <w:sz w:val="24"/>
          <w:szCs w:val="24"/>
          <w:lang w:eastAsia="ru-RU"/>
        </w:rPr>
        <w:t> «О социальной защите инвалидов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FE5D36">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30" w:tgtFrame="_blank" w:history="1">
        <w:r w:rsidRPr="00FE5D36">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1" w:tgtFrame="_blank" w:history="1">
        <w:r w:rsidRPr="00FE5D36">
          <w:rPr>
            <w:rFonts w:ascii="Arial" w:eastAsia="Times New Roman" w:hAnsi="Arial" w:cs="Arial"/>
            <w:color w:val="0000FF"/>
            <w:sz w:val="24"/>
            <w:szCs w:val="24"/>
            <w:lang w:eastAsia="ru-RU"/>
          </w:rPr>
          <w:t>Законом Российской Федерации от 7 февраля 1992 года № 2300-1</w:t>
        </w:r>
      </w:hyperlink>
      <w:r w:rsidRPr="00FE5D36">
        <w:rPr>
          <w:rFonts w:ascii="Arial" w:eastAsia="Times New Roman" w:hAnsi="Arial" w:cs="Arial"/>
          <w:color w:val="000000"/>
          <w:sz w:val="24"/>
          <w:szCs w:val="24"/>
          <w:lang w:eastAsia="ru-RU"/>
        </w:rPr>
        <w:t> «О защите прав потребителей».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19 введен Решением Пировского окружного Совета депутатов </w:t>
      </w:r>
      <w:hyperlink r:id="rId32"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20 введен Решением Пировского окружного Совета депутатов </w:t>
      </w:r>
      <w:hyperlink r:id="rId33"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Органы местного самоуправления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4" w:tgtFrame="_blank" w:history="1">
        <w:r w:rsidRPr="00FE5D36">
          <w:rPr>
            <w:rFonts w:ascii="Arial" w:eastAsia="Times New Roman" w:hAnsi="Arial" w:cs="Arial"/>
            <w:color w:val="0000FF"/>
            <w:sz w:val="24"/>
            <w:szCs w:val="24"/>
            <w:lang w:eastAsia="ru-RU"/>
          </w:rPr>
          <w:t>Федерального закона № 131-ФЗ</w:t>
        </w:r>
      </w:hyperlink>
      <w:r w:rsidRPr="00FE5D3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Администрация, Совет депутатов, контрольно-счетный орган муниципального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(п. 1 в </w:t>
      </w:r>
      <w:proofErr w:type="spellStart"/>
      <w:r w:rsidRPr="00FE5D36">
        <w:rPr>
          <w:rFonts w:ascii="Arial" w:eastAsia="Times New Roman" w:hAnsi="Arial" w:cs="Arial"/>
          <w:color w:val="000000"/>
          <w:sz w:val="24"/>
          <w:szCs w:val="24"/>
          <w:lang w:eastAsia="ru-RU"/>
        </w:rPr>
        <w:t>ред</w:t>
      </w:r>
      <w:proofErr w:type="spellEnd"/>
      <w:r w:rsidRPr="00FE5D36">
        <w:rPr>
          <w:rFonts w:ascii="Arial" w:eastAsia="Times New Roman" w:hAnsi="Arial" w:cs="Arial"/>
          <w:color w:val="000000"/>
          <w:sz w:val="24"/>
          <w:szCs w:val="24"/>
          <w:lang w:eastAsia="ru-RU"/>
        </w:rPr>
        <w:t xml:space="preserve"> Решения Пировского окружного Совета депутатов </w:t>
      </w:r>
      <w:hyperlink r:id="rId35"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2. Основаниями для государственной регистрации органов местного самоуправления в качестве юридических лиц являются устав муниципального </w:t>
      </w:r>
      <w:r w:rsidRPr="00FE5D36">
        <w:rPr>
          <w:rFonts w:ascii="Arial" w:eastAsia="Times New Roman" w:hAnsi="Arial" w:cs="Arial"/>
          <w:color w:val="000000"/>
          <w:sz w:val="24"/>
          <w:szCs w:val="24"/>
          <w:lang w:eastAsia="ru-RU"/>
        </w:rPr>
        <w:lastRenderedPageBreak/>
        <w:t>округа и решение о создании соответствующего органа местного самоуправления с правами юридического лица.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по представлению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8.1. Официальные символы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Муниципальный округ имеет в качестве официальной символики флаг, герб, которые отражают его исторические, культурные и иные местные традиции.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Пировского окружного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2. ГЛАВА ПИРОВСКОГО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9. Глава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Глава округа – высшее выборное должностное лицо местного самоуправления, избираемое представительным органом открытым голосованием из числа кандидатов, представленных конкурсной комиссией по результатам конкурса, наделенное настоящим Уставом собственной компетенцией по решению вопросов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Глава округа возглавляет администрацию.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Порядок проведения конкурса по отбору кандидатур на должность Главы устанавливается решением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Кандидатом на должность Главы округа может быть зарегистрирован гражданин, который на день проведения конкурса не имеет в соответствии с </w:t>
      </w:r>
      <w:hyperlink r:id="rId36" w:tgtFrame="_blank" w:history="1">
        <w:r w:rsidRPr="00FE5D36">
          <w:rPr>
            <w:rFonts w:ascii="Arial" w:eastAsia="Times New Roman" w:hAnsi="Arial" w:cs="Arial"/>
            <w:color w:val="0000FF"/>
            <w:sz w:val="24"/>
            <w:szCs w:val="24"/>
            <w:lang w:eastAsia="ru-RU"/>
          </w:rPr>
          <w:t>Федеральным законом от 12 июня 2002 года № 67-ФЗ</w:t>
        </w:r>
      </w:hyperlink>
      <w:r w:rsidRPr="00FE5D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Срок полномочий Главы округа – 5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Глава округа осуществляет свои полномочия на постоянной основе.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Глава округа действует в пределах полномочий, определенных законодательством, настоящим Уставом и решениями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Гарантии осуществления полномочий Главы округа устанавливаются настоящим Уставом в соответствии с федеральными законами и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Глава округа должен соблюдать ограничения, запреты, исполнять обязанности, которые установлены </w:t>
      </w:r>
      <w:hyperlink r:id="rId37" w:tgtFrame="_blank" w:history="1">
        <w:r w:rsidRPr="00FE5D36">
          <w:rPr>
            <w:rFonts w:ascii="Arial" w:eastAsia="Times New Roman" w:hAnsi="Arial" w:cs="Arial"/>
            <w:color w:val="0000FF"/>
            <w:sz w:val="24"/>
            <w:szCs w:val="24"/>
            <w:lang w:eastAsia="ru-RU"/>
          </w:rPr>
          <w:t>Федеральным законом от 25.12.2008 № 273-ФЗ</w:t>
        </w:r>
      </w:hyperlink>
      <w:r w:rsidRPr="00FE5D36">
        <w:rPr>
          <w:rFonts w:ascii="Arial" w:eastAsia="Times New Roman" w:hAnsi="Arial" w:cs="Arial"/>
          <w:color w:val="000000"/>
          <w:sz w:val="24"/>
          <w:szCs w:val="24"/>
          <w:lang w:eastAsia="ru-RU"/>
        </w:rPr>
        <w:t> «О противодействии коррупции», </w:t>
      </w:r>
      <w:hyperlink r:id="rId38" w:tgtFrame="_blank" w:history="1">
        <w:r w:rsidRPr="00FE5D36">
          <w:rPr>
            <w:rFonts w:ascii="Arial" w:eastAsia="Times New Roman" w:hAnsi="Arial" w:cs="Arial"/>
            <w:color w:val="0000FF"/>
            <w:sz w:val="24"/>
            <w:szCs w:val="24"/>
            <w:lang w:eastAsia="ru-RU"/>
          </w:rPr>
          <w:t>Федеральным законом от 3 декабря 2012 года № 230-ФЗ</w:t>
        </w:r>
      </w:hyperlink>
      <w:r w:rsidRPr="00FE5D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9" w:tgtFrame="_blank" w:history="1">
        <w:r w:rsidRPr="00FE5D36">
          <w:rPr>
            <w:rFonts w:ascii="Arial" w:eastAsia="Times New Roman" w:hAnsi="Arial" w:cs="Arial"/>
            <w:color w:val="0000FF"/>
            <w:sz w:val="24"/>
            <w:szCs w:val="24"/>
            <w:lang w:eastAsia="ru-RU"/>
          </w:rPr>
          <w:t>Федеральным законом от 7 мая 2013 года № 79-ФЗ</w:t>
        </w:r>
      </w:hyperlink>
      <w:r w:rsidRPr="00FE5D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9.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FE5D36">
        <w:rPr>
          <w:rFonts w:ascii="Arial" w:eastAsia="Times New Roman" w:hAnsi="Arial" w:cs="Arial"/>
          <w:color w:val="000000"/>
          <w:sz w:val="24"/>
          <w:szCs w:val="24"/>
          <w:lang w:eastAsia="ru-RU"/>
        </w:rPr>
        <w:lastRenderedPageBreak/>
        <w:t>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0" w:tgtFrame="_self" w:history="1">
        <w:r w:rsidRPr="00FE5D36">
          <w:rPr>
            <w:rFonts w:ascii="Arial" w:eastAsia="Times New Roman" w:hAnsi="Arial" w:cs="Arial"/>
            <w:color w:val="000000"/>
            <w:sz w:val="24"/>
            <w:szCs w:val="24"/>
            <w:lang w:eastAsia="ru-RU"/>
          </w:rPr>
          <w:t>частями 3</w:t>
        </w:r>
      </w:hyperlink>
      <w:r w:rsidRPr="00FE5D36">
        <w:rPr>
          <w:rFonts w:ascii="Arial" w:eastAsia="Times New Roman" w:hAnsi="Arial" w:cs="Arial"/>
          <w:color w:val="000000"/>
          <w:sz w:val="24"/>
          <w:szCs w:val="24"/>
          <w:lang w:eastAsia="ru-RU"/>
        </w:rPr>
        <w:t> - </w:t>
      </w:r>
      <w:hyperlink r:id="rId41" w:tgtFrame="_self" w:history="1">
        <w:r w:rsidRPr="00FE5D36">
          <w:rPr>
            <w:rFonts w:ascii="Arial" w:eastAsia="Times New Roman" w:hAnsi="Arial" w:cs="Arial"/>
            <w:color w:val="000000"/>
            <w:sz w:val="24"/>
            <w:szCs w:val="24"/>
            <w:lang w:eastAsia="ru-RU"/>
          </w:rPr>
          <w:t>6 статьи 13</w:t>
        </w:r>
      </w:hyperlink>
      <w:r w:rsidRPr="00FE5D36">
        <w:rPr>
          <w:rFonts w:ascii="Arial" w:eastAsia="Times New Roman" w:hAnsi="Arial" w:cs="Arial"/>
          <w:color w:val="000000"/>
          <w:sz w:val="24"/>
          <w:szCs w:val="24"/>
          <w:lang w:eastAsia="ru-RU"/>
        </w:rPr>
        <w:t> </w:t>
      </w:r>
      <w:hyperlink r:id="rId42" w:tgtFrame="_blank" w:history="1">
        <w:r w:rsidRPr="00FE5D36">
          <w:rPr>
            <w:rFonts w:ascii="Arial" w:eastAsia="Times New Roman" w:hAnsi="Arial" w:cs="Arial"/>
            <w:color w:val="0000FF"/>
            <w:sz w:val="24"/>
            <w:szCs w:val="24"/>
            <w:lang w:eastAsia="ru-RU"/>
          </w:rPr>
          <w:t>Федерального закона от 25 декабря 2008 года № 273-ФЗ</w:t>
        </w:r>
      </w:hyperlink>
      <w:r w:rsidRPr="00FE5D36">
        <w:rPr>
          <w:rFonts w:ascii="Arial" w:eastAsia="Times New Roman" w:hAnsi="Arial" w:cs="Arial"/>
          <w:color w:val="000000"/>
          <w:sz w:val="24"/>
          <w:szCs w:val="24"/>
          <w:lang w:eastAsia="ru-RU"/>
        </w:rPr>
        <w:t> "О противодействии коррупции".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9 в ред. Решения Пировского окружного Совета депутатов </w:t>
      </w:r>
      <w:hyperlink r:id="rId43" w:tgtFrame="_blank" w:history="1">
        <w:r w:rsidRPr="00FE5D36">
          <w:rPr>
            <w:rFonts w:ascii="Arial" w:eastAsia="Times New Roman" w:hAnsi="Arial" w:cs="Arial"/>
            <w:color w:val="0000FF"/>
            <w:sz w:val="24"/>
            <w:szCs w:val="24"/>
            <w:lang w:eastAsia="ru-RU"/>
          </w:rPr>
          <w:t>от 29.01.2024 № 39-393р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10. Прекращение полномочий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Полномочия Главы округа начинаются со дня его вступления в должность и прекращаются в день вступления в должность вновь избранного Главы.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Полномочия Главы округа прекращаются досрочно в случае: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смерти;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отставки по собственному желанию;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удаления в отставку в соответствии со статьей 74.1 </w:t>
      </w:r>
      <w:hyperlink r:id="rId44" w:tgtFrame="_blank" w:history="1">
        <w:r w:rsidRPr="00FE5D36">
          <w:rPr>
            <w:rFonts w:ascii="Arial" w:eastAsia="Times New Roman" w:hAnsi="Arial" w:cs="Arial"/>
            <w:color w:val="0000FF"/>
            <w:sz w:val="24"/>
            <w:szCs w:val="24"/>
            <w:lang w:eastAsia="ru-RU"/>
          </w:rPr>
          <w:t>Федерального закона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отрешения от должности в соответствии со статьей 74 </w:t>
      </w:r>
      <w:hyperlink r:id="rId45" w:tgtFrame="_blank" w:history="1">
        <w:r w:rsidRPr="00FE5D36">
          <w:rPr>
            <w:rFonts w:ascii="Arial" w:eastAsia="Times New Roman" w:hAnsi="Arial" w:cs="Arial"/>
            <w:color w:val="0000FF"/>
            <w:sz w:val="24"/>
            <w:szCs w:val="24"/>
            <w:lang w:eastAsia="ru-RU"/>
          </w:rPr>
          <w:t>Федерального закона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признания судом недееспособным или ограниченно дееспособным;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9 в ред. Решения Пировского окружного Совета депутатов </w:t>
      </w:r>
      <w:hyperlink r:id="rId46"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3.3, 5.1 статьи 13 </w:t>
      </w:r>
      <w:hyperlink r:id="rId47" w:tgtFrame="_blank" w:history="1">
        <w:r w:rsidRPr="00FE5D36">
          <w:rPr>
            <w:rFonts w:ascii="Arial" w:eastAsia="Times New Roman" w:hAnsi="Arial" w:cs="Arial"/>
            <w:color w:val="0000FF"/>
            <w:sz w:val="24"/>
            <w:szCs w:val="24"/>
            <w:lang w:eastAsia="ru-RU"/>
          </w:rPr>
          <w:t>Федерального закона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2.1. Полномочия Главы округа прекращаются досрочно в случае несоблюдения ограничений, установленных </w:t>
      </w:r>
      <w:hyperlink r:id="rId48" w:tgtFrame="_blank" w:history="1">
        <w:r w:rsidRPr="00FE5D36">
          <w:rPr>
            <w:rFonts w:ascii="Arial" w:eastAsia="Times New Roman" w:hAnsi="Arial" w:cs="Arial"/>
            <w:color w:val="0000FF"/>
            <w:sz w:val="24"/>
            <w:szCs w:val="24"/>
            <w:lang w:eastAsia="ru-RU"/>
          </w:rPr>
          <w:t xml:space="preserve">Федеральным законом от 06.10.2003 </w:t>
        </w:r>
        <w:r w:rsidRPr="00FE5D36">
          <w:rPr>
            <w:rFonts w:ascii="Arial" w:eastAsia="Times New Roman" w:hAnsi="Arial" w:cs="Arial"/>
            <w:color w:val="0000FF"/>
            <w:sz w:val="24"/>
            <w:szCs w:val="24"/>
            <w:lang w:eastAsia="ru-RU"/>
          </w:rPr>
          <w:lastRenderedPageBreak/>
          <w:t>года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2.2. Полномочия Главы округа прекращаются досрочно также в связи с утратой доверия Президента Российской Федерации в случае несоблюдения Главой,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2.3. Полномочия Главы округа прекращаются досрочно в случае несоблюдения ограничений, запретов, неисполнения обязанностей, установленных </w:t>
      </w:r>
      <w:hyperlink r:id="rId49" w:tgtFrame="_blank" w:history="1">
        <w:r w:rsidRPr="00FE5D36">
          <w:rPr>
            <w:rFonts w:ascii="Arial" w:eastAsia="Times New Roman" w:hAnsi="Arial" w:cs="Arial"/>
            <w:color w:val="0000FF"/>
            <w:sz w:val="24"/>
            <w:szCs w:val="24"/>
            <w:lang w:eastAsia="ru-RU"/>
          </w:rPr>
          <w:t>Федеральным законом от 25 декабря 2008 года № 273-ФЗ</w:t>
        </w:r>
      </w:hyperlink>
      <w:r w:rsidRPr="00FE5D36">
        <w:rPr>
          <w:rFonts w:ascii="Arial" w:eastAsia="Times New Roman" w:hAnsi="Arial" w:cs="Arial"/>
          <w:color w:val="000000"/>
          <w:sz w:val="24"/>
          <w:szCs w:val="24"/>
          <w:lang w:eastAsia="ru-RU"/>
        </w:rPr>
        <w:t> «О противодействии коррупции», </w:t>
      </w:r>
      <w:hyperlink r:id="rId50" w:tgtFrame="_blank" w:history="1">
        <w:r w:rsidRPr="00FE5D36">
          <w:rPr>
            <w:rFonts w:ascii="Arial" w:eastAsia="Times New Roman" w:hAnsi="Arial" w:cs="Arial"/>
            <w:color w:val="0000FF"/>
            <w:sz w:val="24"/>
            <w:szCs w:val="24"/>
            <w:lang w:eastAsia="ru-RU"/>
          </w:rPr>
          <w:t>Федеральным законом от 3 декабря 2012 года № 230-ФЗ</w:t>
        </w:r>
      </w:hyperlink>
      <w:r w:rsidRPr="00FE5D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1" w:tgtFrame="_blank" w:history="1">
        <w:r w:rsidRPr="00FE5D36">
          <w:rPr>
            <w:rFonts w:ascii="Arial" w:eastAsia="Times New Roman" w:hAnsi="Arial" w:cs="Arial"/>
            <w:color w:val="0000FF"/>
            <w:sz w:val="24"/>
            <w:szCs w:val="24"/>
            <w:lang w:eastAsia="ru-RU"/>
          </w:rPr>
          <w:t>Федеральным законом от 7 мая 2013 года № 79-ФЗ</w:t>
        </w:r>
      </w:hyperlink>
      <w:r w:rsidRPr="00FE5D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2"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3. В случаях, предусмотренных подпунктами 3-7 пункта 2 </w:t>
      </w:r>
      <w:proofErr w:type="gramStart"/>
      <w:r w:rsidRPr="00FE5D36">
        <w:rPr>
          <w:rFonts w:ascii="Arial" w:eastAsia="Times New Roman" w:hAnsi="Arial" w:cs="Arial"/>
          <w:color w:val="000000"/>
          <w:sz w:val="24"/>
          <w:szCs w:val="24"/>
          <w:lang w:eastAsia="ru-RU"/>
        </w:rPr>
        <w:t>настоящей статьи полномочия Главы округа</w:t>
      </w:r>
      <w:proofErr w:type="gramEnd"/>
      <w:r w:rsidRPr="00FE5D36">
        <w:rPr>
          <w:rFonts w:ascii="Arial" w:eastAsia="Times New Roman" w:hAnsi="Arial" w:cs="Arial"/>
          <w:color w:val="000000"/>
          <w:sz w:val="24"/>
          <w:szCs w:val="24"/>
          <w:lang w:eastAsia="ru-RU"/>
        </w:rPr>
        <w:t xml:space="preserve"> прекращаются с момента вступления в силу соответствующего решения суда или правового акта Губернатора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В случаях, предусмотренных в подпунктах 8, 9 пункта 2 настоящей статьи прекращение полномочий главы фиксируется решением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Заявления об отставке направляется Главой округа в Совет депутатов. Полномочия Главы округа прекращаются с даты, определенной решением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При этом заявление Главы округа об отставке должно быть рассмотрено Советом депутатов в течение месяца со дня его подачи, а период от даты рассмотрения Советом заявления Главы округа об отставке до даты прекращения полномочий Главы округа не может превышать 14 дней. Заявление Главы округа об отставке не может быть отозвано после рассмотрения данного заявления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11. Полномочия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Глава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подписывает и опубликовывает в порядке, установленном уставом муниципального округа, нормативные правовые акты, принятые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издает в пределах своих полномочий правовые акты;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FE5D36">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муниципального округа) и отчет о его исполнении, проекты решений о корректировке бюджета муниципального округа и распределении средств, полученных в результате экономии расходов бюджета или превышения его доходов над расходами;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осуществляет от имени администрации муниципального округа в соответствии с решениями Совета депутатов правомочия владения, пользования и распоряжения муниципальной собственностью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заключает от имени муниципального округа договоры и соглашения;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организует взаимодействие администрации муниципального округа с муниципальными учреждениями и муниципальными предприятиями;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организует прием граждан работниками администрации округа, рассматривает обращения граждан, лично ведет прием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Глава округа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12. Исполнение полномочий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округа, а в случае, его отсутствия один из заместителей по решению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 случае временного отсутствия Главы округа (отпуск, болезнь, командировка) его полномочия исполняет один из заместителей Главы округа по распоряжению Главы округа, а в случае его отсутствия – иное должностное лицо органов местного самоуправления, определенное Пировским окружным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13. Консультативные и совещательные органы при Главе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Глава округа вправе создавать работающие на нештатной основе непосредственно при главе округа консультативные и совещательные органы.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lastRenderedPageBreak/>
        <w:t>ГЛАВА 3. СОВЕТ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14. Совет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Совет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10 депутатов избираются по спискам избирательных объединений по единому избирательному округу, образуемому на территории округа, а 11 депутатов по одномандатным избирательным округам в соответствии с федеральными и краевыми законами сроком на 5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по решению Совета могут осуществлять свои полномочия 10 процентов депутатов от установленной численности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местном бюджете отдельной строкой в соответствии с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15. Структура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Структура Совета депутатов включает в себя председателя Совета, заместителя председателя Совета, постоянные комиссии Совета депутатов, временные комиссии Совета депутатов, аппарат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16. Организация работы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 случае если этого требуют не менее 10 % жителей 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lastRenderedPageBreak/>
        <w:t>Статья 17. Контрольная деятельность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Совет осуществляет контроль за исполнением принятых им </w:t>
      </w:r>
      <w:proofErr w:type="gramStart"/>
      <w:r w:rsidRPr="00FE5D36">
        <w:rPr>
          <w:rFonts w:ascii="Arial" w:eastAsia="Times New Roman" w:hAnsi="Arial" w:cs="Arial"/>
          <w:color w:val="000000"/>
          <w:sz w:val="24"/>
          <w:szCs w:val="24"/>
          <w:lang w:eastAsia="ru-RU"/>
        </w:rPr>
        <w:t>решений,  распоряжением</w:t>
      </w:r>
      <w:proofErr w:type="gramEnd"/>
      <w:r w:rsidRPr="00FE5D36">
        <w:rPr>
          <w:rFonts w:ascii="Arial" w:eastAsia="Times New Roman" w:hAnsi="Arial" w:cs="Arial"/>
          <w:color w:val="000000"/>
          <w:sz w:val="24"/>
          <w:szCs w:val="24"/>
          <w:lang w:eastAsia="ru-RU"/>
        </w:rPr>
        <w:t xml:space="preserve"> имуществом, находящимся в собственности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Глава округа и должностные лица администрации обязаны по требованию Совета представить ему документы, справки, информацию о своей деятельности.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Совет вправе не реже одного раза в год заслушать отчет заместителя Главы округа, других должностных лиц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18. Председатель Совета депутатов и заместитель председателя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Работу Совета депутатов организует его Председатель.</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Председатель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созывает 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осуществляет руководство подготовкой сессий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подписывает решения Совета депутатов, протоколы сессий;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Заместитель председателя Совета избирается из состава Совета депутатов в порядке, установленном регламентом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5. Заместитель председателя Совета осуществляет полномочия, </w:t>
      </w:r>
      <w:proofErr w:type="gramStart"/>
      <w:r w:rsidRPr="00FE5D36">
        <w:rPr>
          <w:rFonts w:ascii="Arial" w:eastAsia="Times New Roman" w:hAnsi="Arial" w:cs="Arial"/>
          <w:color w:val="000000"/>
          <w:sz w:val="24"/>
          <w:szCs w:val="24"/>
          <w:lang w:eastAsia="ru-RU"/>
        </w:rPr>
        <w:t>установленные  регламентом</w:t>
      </w:r>
      <w:proofErr w:type="gramEnd"/>
      <w:r w:rsidRPr="00FE5D36">
        <w:rPr>
          <w:rFonts w:ascii="Arial" w:eastAsia="Times New Roman" w:hAnsi="Arial" w:cs="Arial"/>
          <w:color w:val="000000"/>
          <w:sz w:val="24"/>
          <w:szCs w:val="24"/>
          <w:lang w:eastAsia="ru-RU"/>
        </w:rPr>
        <w:t xml:space="preserve">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В случае отсутствия председателя Совета его полномочия осуществляет заместитель председателя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lastRenderedPageBreak/>
        <w:t>Статья 19. Депутат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Совета депутатов нового созыва.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53" w:tgtFrame="_blank" w:history="1">
        <w:r w:rsidRPr="00FE5D36">
          <w:rPr>
            <w:rFonts w:ascii="Arial" w:eastAsia="Times New Roman" w:hAnsi="Arial" w:cs="Arial"/>
            <w:color w:val="0000FF"/>
            <w:sz w:val="24"/>
            <w:szCs w:val="24"/>
            <w:lang w:eastAsia="ru-RU"/>
          </w:rPr>
          <w:t>Федеральным законом от 25.12.2008 № 273-ФЗ</w:t>
        </w:r>
      </w:hyperlink>
      <w:r w:rsidRPr="00FE5D36">
        <w:rPr>
          <w:rFonts w:ascii="Arial" w:eastAsia="Times New Roman" w:hAnsi="Arial" w:cs="Arial"/>
          <w:color w:val="000000"/>
          <w:sz w:val="24"/>
          <w:szCs w:val="24"/>
          <w:lang w:eastAsia="ru-RU"/>
        </w:rPr>
        <w:t> «О противодействии коррупции» и другими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20. Компетенция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исключительной компетенции Совета депутатов находится: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принятие </w:t>
      </w:r>
      <w:proofErr w:type="gramStart"/>
      <w:r w:rsidRPr="00FE5D36">
        <w:rPr>
          <w:rFonts w:ascii="Arial" w:eastAsia="Times New Roman" w:hAnsi="Arial" w:cs="Arial"/>
          <w:color w:val="000000"/>
          <w:sz w:val="24"/>
          <w:szCs w:val="24"/>
          <w:lang w:eastAsia="ru-RU"/>
        </w:rPr>
        <w:t>устава  муниципального</w:t>
      </w:r>
      <w:proofErr w:type="gramEnd"/>
      <w:r w:rsidRPr="00FE5D36">
        <w:rPr>
          <w:rFonts w:ascii="Arial" w:eastAsia="Times New Roman" w:hAnsi="Arial" w:cs="Arial"/>
          <w:color w:val="000000"/>
          <w:sz w:val="24"/>
          <w:szCs w:val="24"/>
          <w:lang w:eastAsia="ru-RU"/>
        </w:rPr>
        <w:t xml:space="preserve"> округа и внесение в него изменений и дополнений;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утверждение местного бюджета и отчета о его исполнении;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4) утверждение стратегии социально-экономического </w:t>
      </w:r>
      <w:proofErr w:type="gramStart"/>
      <w:r w:rsidRPr="00FE5D36">
        <w:rPr>
          <w:rFonts w:ascii="Arial" w:eastAsia="Times New Roman" w:hAnsi="Arial" w:cs="Arial"/>
          <w:color w:val="000000"/>
          <w:sz w:val="24"/>
          <w:szCs w:val="24"/>
          <w:lang w:eastAsia="ru-RU"/>
        </w:rPr>
        <w:t>развития  муниципального</w:t>
      </w:r>
      <w:proofErr w:type="gramEnd"/>
      <w:r w:rsidRPr="00FE5D36">
        <w:rPr>
          <w:rFonts w:ascii="Arial" w:eastAsia="Times New Roman" w:hAnsi="Arial" w:cs="Arial"/>
          <w:color w:val="000000"/>
          <w:sz w:val="24"/>
          <w:szCs w:val="24"/>
          <w:lang w:eastAsia="ru-RU"/>
        </w:rPr>
        <w:t xml:space="preserve">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5) утверждение правил благоустройства </w:t>
      </w:r>
      <w:proofErr w:type="gramStart"/>
      <w:r w:rsidRPr="00FE5D36">
        <w:rPr>
          <w:rFonts w:ascii="Arial" w:eastAsia="Times New Roman" w:hAnsi="Arial" w:cs="Arial"/>
          <w:color w:val="000000"/>
          <w:sz w:val="24"/>
          <w:szCs w:val="24"/>
          <w:lang w:eastAsia="ru-RU"/>
        </w:rPr>
        <w:t>территории  муниципального</w:t>
      </w:r>
      <w:proofErr w:type="gramEnd"/>
      <w:r w:rsidRPr="00FE5D36">
        <w:rPr>
          <w:rFonts w:ascii="Arial" w:eastAsia="Times New Roman" w:hAnsi="Arial" w:cs="Arial"/>
          <w:color w:val="000000"/>
          <w:sz w:val="24"/>
          <w:szCs w:val="24"/>
          <w:lang w:eastAsia="ru-RU"/>
        </w:rPr>
        <w:t xml:space="preserve">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определение порядка участия муниципального округа в организациях межмуниципального сотрудничества;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принятие решения об удалении Главы округа в отставку;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3. Совет депутатов заслушивает ежегодные отчеты Главы округа о результатах его деятельности, деятельности администрации и иных </w:t>
      </w:r>
      <w:r w:rsidRPr="00FE5D36">
        <w:rPr>
          <w:rFonts w:ascii="Arial" w:eastAsia="Times New Roman" w:hAnsi="Arial" w:cs="Arial"/>
          <w:color w:val="000000"/>
          <w:sz w:val="24"/>
          <w:szCs w:val="24"/>
          <w:lang w:eastAsia="ru-RU"/>
        </w:rPr>
        <w:lastRenderedPageBreak/>
        <w:t>подведомственных Главе округа органов местного самоуправления, в том числе о решении вопросов, поставленных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21. Досрочное прекращение полномочий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Полномочия Совета прекращаются досрочно: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54"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 случае принятия Советом решения о самороспуске.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в случае преобразования муниципального округа, осуществляемого в соответствии с частями 3.3, 5.1 статьи 13 </w:t>
      </w:r>
      <w:hyperlink r:id="rId55" w:tgtFrame="_blank" w:history="1">
        <w:r w:rsidRPr="00FE5D36">
          <w:rPr>
            <w:rFonts w:ascii="Arial" w:eastAsia="Times New Roman" w:hAnsi="Arial" w:cs="Arial"/>
            <w:color w:val="0000FF"/>
            <w:sz w:val="24"/>
            <w:szCs w:val="24"/>
            <w:lang w:eastAsia="ru-RU"/>
          </w:rPr>
          <w:t>Федерального закона от 06.10.2003 года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22. Прекращение полномочий депутата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Полномочия депутата Совета прекращаются досрочно в случае: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смерти;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отставки по собственному желанию;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признания судом недееспособным или ограниченно дееспособным;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5) вступления в </w:t>
      </w:r>
      <w:proofErr w:type="gramStart"/>
      <w:r w:rsidRPr="00FE5D36">
        <w:rPr>
          <w:rFonts w:ascii="Arial" w:eastAsia="Times New Roman" w:hAnsi="Arial" w:cs="Arial"/>
          <w:color w:val="000000"/>
          <w:sz w:val="24"/>
          <w:szCs w:val="24"/>
          <w:lang w:eastAsia="ru-RU"/>
        </w:rPr>
        <w:t>отношении  его</w:t>
      </w:r>
      <w:proofErr w:type="gramEnd"/>
      <w:r w:rsidRPr="00FE5D36">
        <w:rPr>
          <w:rFonts w:ascii="Arial" w:eastAsia="Times New Roman" w:hAnsi="Arial" w:cs="Arial"/>
          <w:color w:val="000000"/>
          <w:sz w:val="24"/>
          <w:szCs w:val="24"/>
          <w:lang w:eastAsia="ru-RU"/>
        </w:rPr>
        <w:t xml:space="preserve"> в законную силу обвинительного приговора суда;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FE5D36">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7 в ред. Решения Пировского окружного Совета депутатов </w:t>
      </w:r>
      <w:hyperlink r:id="rId56"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досрочного прекращения полномочий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в иных случаях, предусмотренных </w:t>
      </w:r>
      <w:hyperlink r:id="rId57"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w:t>
      </w:r>
      <w:hyperlink r:id="rId58"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w:t>
      </w:r>
      <w:proofErr w:type="gramStart"/>
      <w:r w:rsidRPr="00FE5D36">
        <w:rPr>
          <w:rFonts w:ascii="Arial" w:eastAsia="Times New Roman" w:hAnsi="Arial" w:cs="Arial"/>
          <w:color w:val="000000"/>
          <w:sz w:val="24"/>
          <w:szCs w:val="24"/>
          <w:lang w:eastAsia="ru-RU"/>
        </w:rPr>
        <w:t>1.Полномочия</w:t>
      </w:r>
      <w:proofErr w:type="gramEnd"/>
      <w:r w:rsidRPr="00FE5D36">
        <w:rPr>
          <w:rFonts w:ascii="Arial" w:eastAsia="Times New Roman" w:hAnsi="Arial" w:cs="Arial"/>
          <w:color w:val="000000"/>
          <w:sz w:val="24"/>
          <w:szCs w:val="24"/>
          <w:lang w:eastAsia="ru-RU"/>
        </w:rPr>
        <w:t xml:space="preserve">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3.1 введен Решением Пировского окружного Совета депутатов </w:t>
      </w:r>
      <w:hyperlink r:id="rId59" w:tgtFrame="_blank" w:history="1">
        <w:r w:rsidRPr="00FE5D36">
          <w:rPr>
            <w:rFonts w:ascii="Arial" w:eastAsia="Times New Roman" w:hAnsi="Arial" w:cs="Arial"/>
            <w:color w:val="0000FF"/>
            <w:sz w:val="24"/>
            <w:szCs w:val="24"/>
            <w:lang w:eastAsia="ru-RU"/>
          </w:rPr>
          <w:t>от 11.05.2023 № 32-335р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w:t>
      </w:r>
      <w:hyperlink r:id="rId60" w:tgtFrame="_blank" w:history="1">
        <w:r w:rsidRPr="00FE5D36">
          <w:rPr>
            <w:rFonts w:ascii="Arial" w:eastAsia="Times New Roman" w:hAnsi="Arial" w:cs="Arial"/>
            <w:color w:val="0000FF"/>
            <w:sz w:val="24"/>
            <w:szCs w:val="24"/>
            <w:lang w:eastAsia="ru-RU"/>
          </w:rPr>
          <w:t>Федеральным законом от 25 декабря 2008 года № 273-ФЗ</w:t>
        </w:r>
      </w:hyperlink>
      <w:r w:rsidRPr="00FE5D36">
        <w:rPr>
          <w:rFonts w:ascii="Arial" w:eastAsia="Times New Roman" w:hAnsi="Arial" w:cs="Arial"/>
          <w:color w:val="000000"/>
          <w:sz w:val="24"/>
          <w:szCs w:val="24"/>
          <w:lang w:eastAsia="ru-RU"/>
        </w:rPr>
        <w:t> «О противодействии коррупции», </w:t>
      </w:r>
      <w:hyperlink r:id="rId61" w:tgtFrame="_blank" w:history="1">
        <w:r w:rsidRPr="00FE5D36">
          <w:rPr>
            <w:rFonts w:ascii="Arial" w:eastAsia="Times New Roman" w:hAnsi="Arial" w:cs="Arial"/>
            <w:color w:val="0000FF"/>
            <w:sz w:val="24"/>
            <w:szCs w:val="24"/>
            <w:lang w:eastAsia="ru-RU"/>
          </w:rPr>
          <w:t>Федеральным законом от 3 декабря 2012 года № 230-ФЗ</w:t>
        </w:r>
      </w:hyperlink>
      <w:r w:rsidRPr="00FE5D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62"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63" w:tgtFrame="_blank" w:history="1">
        <w:r w:rsidRPr="00FE5D36">
          <w:rPr>
            <w:rFonts w:ascii="Arial" w:eastAsia="Times New Roman" w:hAnsi="Arial" w:cs="Arial"/>
            <w:color w:val="0000FF"/>
            <w:sz w:val="24"/>
            <w:szCs w:val="24"/>
            <w:lang w:eastAsia="ru-RU"/>
          </w:rPr>
          <w:t>Федеральным законом от 7 мая 2013 года № 79-ФЗ</w:t>
        </w:r>
      </w:hyperlink>
      <w:r w:rsidRPr="00FE5D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64" w:tgtFrame="_self" w:history="1">
        <w:r w:rsidRPr="00FE5D36">
          <w:rPr>
            <w:rFonts w:ascii="Arial" w:eastAsia="Times New Roman" w:hAnsi="Arial" w:cs="Arial"/>
            <w:color w:val="000000"/>
            <w:sz w:val="24"/>
            <w:szCs w:val="24"/>
            <w:lang w:eastAsia="ru-RU"/>
          </w:rPr>
          <w:t>частями 3</w:t>
        </w:r>
      </w:hyperlink>
      <w:r w:rsidRPr="00FE5D36">
        <w:rPr>
          <w:rFonts w:ascii="Arial" w:eastAsia="Times New Roman" w:hAnsi="Arial" w:cs="Arial"/>
          <w:color w:val="000000"/>
          <w:sz w:val="24"/>
          <w:szCs w:val="24"/>
          <w:lang w:eastAsia="ru-RU"/>
        </w:rPr>
        <w:t> - </w:t>
      </w:r>
      <w:hyperlink r:id="rId65" w:tgtFrame="_self" w:history="1">
        <w:r w:rsidRPr="00FE5D36">
          <w:rPr>
            <w:rFonts w:ascii="Arial" w:eastAsia="Times New Roman" w:hAnsi="Arial" w:cs="Arial"/>
            <w:color w:val="000000"/>
            <w:sz w:val="24"/>
            <w:szCs w:val="24"/>
            <w:lang w:eastAsia="ru-RU"/>
          </w:rPr>
          <w:t>6 статьи 13</w:t>
        </w:r>
      </w:hyperlink>
      <w:r w:rsidRPr="00FE5D36">
        <w:rPr>
          <w:rFonts w:ascii="Arial" w:eastAsia="Times New Roman" w:hAnsi="Arial" w:cs="Arial"/>
          <w:color w:val="000000"/>
          <w:sz w:val="24"/>
          <w:szCs w:val="24"/>
          <w:lang w:eastAsia="ru-RU"/>
        </w:rPr>
        <w:t> </w:t>
      </w:r>
      <w:hyperlink r:id="rId66" w:tgtFrame="_blank" w:history="1">
        <w:r w:rsidRPr="00FE5D36">
          <w:rPr>
            <w:rFonts w:ascii="Arial" w:eastAsia="Times New Roman" w:hAnsi="Arial" w:cs="Arial"/>
            <w:color w:val="0000FF"/>
            <w:sz w:val="24"/>
            <w:szCs w:val="24"/>
            <w:lang w:eastAsia="ru-RU"/>
          </w:rPr>
          <w:t>Федерального закона от 25 декабря 2008 года № 273-ФЗ</w:t>
        </w:r>
      </w:hyperlink>
      <w:r w:rsidRPr="00FE5D36">
        <w:rPr>
          <w:rFonts w:ascii="Arial" w:eastAsia="Times New Roman" w:hAnsi="Arial" w:cs="Arial"/>
          <w:color w:val="000000"/>
          <w:sz w:val="24"/>
          <w:szCs w:val="24"/>
          <w:lang w:eastAsia="ru-RU"/>
        </w:rPr>
        <w:t> "О противодействии коррупции".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5.1. введен Решением Пировского окружного Совета депутатов </w:t>
      </w:r>
      <w:hyperlink r:id="rId67" w:tgtFrame="_blank" w:history="1">
        <w:r w:rsidRPr="00FE5D36">
          <w:rPr>
            <w:rFonts w:ascii="Arial" w:eastAsia="Times New Roman" w:hAnsi="Arial" w:cs="Arial"/>
            <w:color w:val="0000FF"/>
            <w:sz w:val="24"/>
            <w:szCs w:val="24"/>
            <w:lang w:eastAsia="ru-RU"/>
          </w:rPr>
          <w:t>от 29.01.2024 № 39-393р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Прекращение полномочия депутата в случаях, указанных в подпунктах 6, 7, 9 пункта 2 настоящей статьи фиксируется решением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Полномочия депутата в случае, предусмотренном в подпункте 9 пункта 2 настоящей статьи, прекращаются одновременно с досрочным прекращением полномочий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Заявление депутата о сложении полномочий не может быть отозвано после принятия решения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Досрочно утративший свои полномочия депутат может вновь обрести их лишь в случае нового избрания.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Лица, являвшиеся депутатами Совета, распущенного на основании части 2.1 статьи 73 </w:t>
      </w:r>
      <w:hyperlink r:id="rId68" w:tgtFrame="_blank" w:history="1">
        <w:r w:rsidRPr="00FE5D36">
          <w:rPr>
            <w:rFonts w:ascii="Arial" w:eastAsia="Times New Roman" w:hAnsi="Arial" w:cs="Arial"/>
            <w:color w:val="0000FF"/>
            <w:sz w:val="24"/>
            <w:szCs w:val="24"/>
            <w:lang w:eastAsia="ru-RU"/>
          </w:rPr>
          <w:t>Федерального закона от 6 октября 2003 года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округа, - не позднее чем через три месяца со дня появления такого основания.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11 в ред. Решения Пировского окружного Совета депутатов </w:t>
      </w:r>
      <w:hyperlink r:id="rId69" w:tgtFrame="_blank" w:history="1">
        <w:r w:rsidRPr="00FE5D36">
          <w:rPr>
            <w:rFonts w:ascii="Arial" w:eastAsia="Times New Roman" w:hAnsi="Arial" w:cs="Arial"/>
            <w:color w:val="0000FF"/>
            <w:sz w:val="24"/>
            <w:szCs w:val="24"/>
            <w:lang w:eastAsia="ru-RU"/>
          </w:rPr>
          <w:t>от 11.05.2023 № 32-335р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4. АДМИНИСТРАЦИЯ ПИРОВСКОГО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23. Администрация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Администрация округа является исполнительно-распорядительным органом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округа исполняет полномочия главы администрации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Администрация подотчетна Совету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Территориальными органами администрации округа являются исполнительно-распорядительные органы, осуществляющие свою деятельность на основании Положений о них, утверждаемых правовыми актами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24. Компетенция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Администрация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разрабатывает и исполняет бюджет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2) управляет и распоряжается имуществом, находящимся в собственности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разрабатывает стратегию социально-экономического развития;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выступает заказчиком работ по благоустройству и озеленению территории муниципального округа,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сдает в аренду муниципальное имущество;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от имени муниципального округа осуществляет муниципальные заимствования в соответствии с действующим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обеспечивает деятельность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осуществляет полномочия по организации и осуществлению деятельности по опеке и попечительству, переданные органам местного самоуправления муниципального округа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решает иные вопросы местного значения, находящиеся в ведении муниципального округа и не отнесенные действующим законодательством либо настоящим Уставом к компетенции Совета депутатов или Главы муниципального округа, в рамках своих полномочий, предусмотренных действующим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Расходы на содержание администрации включаются в бюджет муниципального округа отдельной строкой.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25. Территориальные подразделения администрации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Территориальные подразделения осуществляют функции управления сельским населенным пунктом или несколькими сельскими населенными пунктами в границах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Территориальное подразделение не обладает правами юридического лица.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Территориальные подразделения образуются (создаются) и упраздняются (ликвидируются) в соответствии с утвержденной решением Совета депутатов структурой администрации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Руководитель территориального подразделения администрации (далее - Руководитель подразделения) назначается на должность Главой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Назначение на должности муниципальных служащих и иных работников в территориальных подразделениях, а также их освобождение от должности, осуществляется Главой округа по представлению руководителей территориальных подразделений.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Финансирование деятельности территориального подразделения осуществляется в соответствии со сметой доходов и расходов.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lastRenderedPageBreak/>
        <w:t>Статья 26. Руководитель территориального подразделения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Руководитель подразделения замещает должность муниципальной службы и осуществляет часть полномочий администрации в сельских населенных пунктах, расположенных в муниципальном округе.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Руководитель подразделения наделяется исполнительно-распорядительными полномочиями по решению вопросов местного значения и по организации деятельности территориального подразделения администрации и его структурных подразделений в соответствии с положением, утверждаемым местной администрацией.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27. Муниципальный контроль</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2.Муниципальный контроль, в соответствии с частью 9 статьи 1 </w:t>
      </w:r>
      <w:hyperlink r:id="rId70" w:tgtFrame="_blank" w:history="1">
        <w:r w:rsidRPr="00FE5D36">
          <w:rPr>
            <w:rFonts w:ascii="Arial" w:eastAsia="Times New Roman" w:hAnsi="Arial" w:cs="Arial"/>
            <w:color w:val="0000FF"/>
            <w:sz w:val="24"/>
            <w:szCs w:val="24"/>
            <w:lang w:eastAsia="ru-RU"/>
          </w:rPr>
          <w:t>Федерального закона от 31.07.2020 № 248-ФЗ</w:t>
        </w:r>
      </w:hyperlink>
      <w:r w:rsidRPr="00FE5D3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w:t>
      </w:r>
      <w:hyperlink r:id="rId71" w:tgtFrame="_blank" w:history="1">
        <w:r w:rsidRPr="00FE5D36">
          <w:rPr>
            <w:rFonts w:ascii="Arial" w:eastAsia="Times New Roman" w:hAnsi="Arial" w:cs="Arial"/>
            <w:color w:val="0000FF"/>
            <w:sz w:val="24"/>
            <w:szCs w:val="24"/>
            <w:lang w:eastAsia="ru-RU"/>
          </w:rPr>
          <w:t>Федеральный закон от 31.07.2020 № 248-ФЗ</w:t>
        </w:r>
      </w:hyperlink>
      <w:r w:rsidRPr="00FE5D36">
        <w:rPr>
          <w:rFonts w:ascii="Arial" w:eastAsia="Times New Roman" w:hAnsi="Arial" w:cs="Arial"/>
          <w:color w:val="000000"/>
          <w:sz w:val="24"/>
          <w:szCs w:val="24"/>
          <w:lang w:eastAsia="ru-RU"/>
        </w:rPr>
        <w:t>), подлежит осуществлению при наличии в границах муниципального образования объектов соответствующего контроля.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72" w:tgtFrame="_blank" w:history="1">
        <w:r w:rsidRPr="00FE5D36">
          <w:rPr>
            <w:rFonts w:ascii="Arial" w:eastAsia="Times New Roman" w:hAnsi="Arial" w:cs="Arial"/>
            <w:color w:val="0000FF"/>
            <w:sz w:val="24"/>
            <w:szCs w:val="24"/>
            <w:lang w:eastAsia="ru-RU"/>
          </w:rPr>
          <w:t>Федеральным законом от 31.07.2020 № 248-ФЗ</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27 в ред. Решения Пировского окружного Совета депутатов </w:t>
      </w:r>
      <w:hyperlink r:id="rId73"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5. КОНТРОЛЬНО-СЧЕТНЫЙ ОРГАН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28. Контрольно-счетный орган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28 в ред. Решения Пировского окружного Совета депутатов </w:t>
      </w:r>
      <w:hyperlink r:id="rId74"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Контрольно-счетный орган обладает организационной и функциональной независимостью и осуществляет свою деятельность самостоятельно.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4. Контрольно-счетный              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w:t>
      </w:r>
      <w:hyperlink r:id="rId75" w:tgtFrame="_blank" w:history="1">
        <w:r w:rsidRPr="00FE5D36">
          <w:rPr>
            <w:rFonts w:ascii="Arial" w:eastAsia="Times New Roman" w:hAnsi="Arial" w:cs="Arial"/>
            <w:color w:val="0000FF"/>
            <w:sz w:val="24"/>
            <w:szCs w:val="24"/>
            <w:lang w:eastAsia="ru-RU"/>
          </w:rPr>
          <w:t>Федеральным законом от 07.02.2011 № 6-ФЗ</w:t>
        </w:r>
      </w:hyperlink>
      <w:r w:rsidRPr="00FE5D36">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регламентом представительного органа муниципального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29. Полномочия контрольно-счетного органа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29 в ред. Решения Пировского окружного Совета депутатов </w:t>
      </w:r>
      <w:hyperlink r:id="rId76"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Контрольно-счетный орган муниципального округа осуществляет следующие основные полномочия: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77" w:tgtFrame="_blank" w:history="1">
        <w:r w:rsidRPr="00FE5D36">
          <w:rPr>
            <w:rFonts w:ascii="Arial" w:eastAsia="Times New Roman" w:hAnsi="Arial" w:cs="Arial"/>
            <w:color w:val="0000FF"/>
            <w:sz w:val="24"/>
            <w:szCs w:val="24"/>
            <w:lang w:eastAsia="ru-RU"/>
          </w:rPr>
          <w:t>Федеральным законом от 5 апреля 2013 года № 44-ФЗ</w:t>
        </w:r>
      </w:hyperlink>
      <w:r w:rsidRPr="00FE5D36">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округа и главе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органа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30. Формы осуществления контрольно-счетным органом муниципального финансового контроля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6. </w:t>
      </w:r>
      <w:r w:rsidRPr="00FE5D36">
        <w:rPr>
          <w:rFonts w:ascii="Arial" w:eastAsia="Times New Roman" w:hAnsi="Arial" w:cs="Arial"/>
          <w:color w:val="000000"/>
          <w:sz w:val="24"/>
          <w:szCs w:val="24"/>
          <w:lang w:eastAsia="ru-RU"/>
        </w:rPr>
        <w:t>Исключена Решением Пировского окружного Совета депутатов </w:t>
      </w:r>
      <w:hyperlink r:id="rId78" w:tgtFrame="_blank" w:history="1">
        <w:r w:rsidRPr="00FE5D36">
          <w:rPr>
            <w:rFonts w:ascii="Arial" w:eastAsia="Times New Roman" w:hAnsi="Arial" w:cs="Arial"/>
            <w:color w:val="0000FF"/>
            <w:sz w:val="24"/>
            <w:szCs w:val="24"/>
            <w:lang w:eastAsia="ru-RU"/>
          </w:rPr>
          <w:t>от 29.06.2022 № 23-237р</w:t>
        </w:r>
      </w:hyperlink>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7. МУНИЦИПАЛЬНЫЕ ПРАВОВЫЕ АКТЫ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33. Система муниципальных правовых актов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В систему муниципальных правовых актов муниципального округа входят: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Устав муниципального округа, правовые акты, принятые на местном референдуме;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нормативные и иные правовые акты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правовые акты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правовые акты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правовые акты председателя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правовые акты контрольно-счетного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правовые акты председателя контрольно-счетного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34. Устав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округа в интересах населения с учетом исторических и иных местных традиций.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Устав муниципального округа принимается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79"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80"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35. Правовые акты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w:t>
      </w:r>
      <w:r w:rsidRPr="00FE5D36">
        <w:rPr>
          <w:rFonts w:ascii="Arial" w:eastAsia="Times New Roman" w:hAnsi="Arial" w:cs="Arial"/>
          <w:color w:val="000000"/>
          <w:sz w:val="24"/>
          <w:szCs w:val="24"/>
          <w:lang w:eastAsia="ru-RU"/>
        </w:rPr>
        <w:lastRenderedPageBreak/>
        <w:t>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если иное не установлено </w:t>
      </w:r>
      <w:hyperlink r:id="rId81"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Решение Совета принимается открытым или тайным голосованием.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округа только по инициативе Главы округа или при наличии заключения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Нормативный правовой акт, принятый представительным органом муниципального округа, направляется Главе округа для подписания и опубликования в течение 10 дней. Глава округа имеет право отклонить нормативный правовой акт, принятый представительным органом муниципального округа. В этом случае указанный нормативный правовой акт в течение 10 дней возвращается в представительный орган муниципального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округа в течение семи дней и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округа, независимо от их организационно-правовых форм, и гражданами.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36. Правовые акты главы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Глава округа в пределах своей компетенции издает постановления администрации по вопросам местного значения и вопросам, связанным с </w:t>
      </w:r>
      <w:r w:rsidRPr="00FE5D36">
        <w:rPr>
          <w:rFonts w:ascii="Arial" w:eastAsia="Times New Roman" w:hAnsi="Arial" w:cs="Arial"/>
          <w:color w:val="000000"/>
          <w:sz w:val="24"/>
          <w:szCs w:val="24"/>
          <w:lang w:eastAsia="ru-RU"/>
        </w:rPr>
        <w:lastRenderedPageBreak/>
        <w:t>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w:t>
      </w:r>
      <w:hyperlink r:id="rId82"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Правовые акты Главы округа, кроме указанных в пункте 3 настоящей статьи, вступают в силу со дня их подписания, если в самом акте не определено иное.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Нормативные правовые акты Главы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Правовые акты Главы округа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37. Правовые акты председателя Совета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Председатель Совета депутатов издает постановления и распоряжения по вопросам организации деятельности Совета, подписывает решения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38. Правовые акты председателя контрольно-счетного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Председатель контрольно-счетного органа принимает распоряжения и приказы по вопросам, отнесенным к его полномочиям настоящим Уставом.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39. Местный референдум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2. Местный референдум проводится на всей территории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по инициативе Совета депутатов и Главы округа, выдвинутой ими совместно, оформляется правовыми актами Совета депутатов и Главы округа,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округа, органов государственной власти Красноярского края, Избирательной комиссии Красноярского края или прокурора.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 персональном составе органов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 принятии или изменении бюджета муниципального округа, исполнении и изменении финансовых обязательств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8. В местном референдуме имеют право участвовать все граждане Российской Федерации, место жительства которых расположено в границах муниципального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округа. Использование в целях агитации на референдуме средств бюджета муниципального округа не допускается.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40. Муниципальные выборы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Выборы депутатов Совета депутатов назначает Совет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41. Голосование по вопросам изменения границ муниципального округа, преобразования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случаях, предусмотренных </w:t>
      </w:r>
      <w:hyperlink r:id="rId83" w:tgtFrame="_blank" w:history="1">
        <w:r w:rsidRPr="00FE5D3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E5D36">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по инициативе: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w:t>
      </w:r>
      <w:r w:rsidRPr="00FE5D36">
        <w:rPr>
          <w:rFonts w:ascii="Arial" w:eastAsia="Times New Roman" w:hAnsi="Arial" w:cs="Arial"/>
          <w:color w:val="000000"/>
          <w:sz w:val="24"/>
          <w:szCs w:val="24"/>
          <w:lang w:eastAsia="ru-RU"/>
        </w:rPr>
        <w:lastRenderedPageBreak/>
        <w:t>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Голосование по вопросам изменения границ муниципального округа, преобразования муниципального округа считается состоявшим, если в нем приняло участие более половины жителей муниципального округа, обладающих активным избирательным правом.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Голосование по вопросам изменения границ муниципального округа, преобразования муниципального округа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42. Правотворческая инициатива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муниципального округа, обладающих избирательным правом.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внесения.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43. Правотворческая инициатива прокурора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Прокурор в ходе осуществления своих полномочий, при установлении необходимости совершенствования действующих нормативных правовых актов </w:t>
      </w:r>
      <w:r w:rsidRPr="00FE5D36">
        <w:rPr>
          <w:rFonts w:ascii="Arial" w:eastAsia="Times New Roman" w:hAnsi="Arial" w:cs="Arial"/>
          <w:color w:val="000000"/>
          <w:sz w:val="24"/>
          <w:szCs w:val="24"/>
          <w:lang w:eastAsia="ru-RU"/>
        </w:rPr>
        <w:lastRenderedPageBreak/>
        <w:t>вправе вносить в Совет депутатов предложения об изменении, о дополнении, об отмене или о принятии иных муниципальных правовых актов.»;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44. Публичные слушания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округа, Советом депутатов, Главой округа проводятся публичные слушания.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округа - Главой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На публичные слушания должны выноситься: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84"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проект местного бюджета и отчет о его исполнении;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проект стратегии социально-экономического развития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вопросы о преобразовании муниципального округа, за исключением случаев, если в соответствии со статьей 13 </w:t>
      </w:r>
      <w:hyperlink r:id="rId85" w:tgtFrame="_blank" w:history="1">
        <w:r w:rsidRPr="00FE5D36">
          <w:rPr>
            <w:rFonts w:ascii="Arial" w:eastAsia="Times New Roman" w:hAnsi="Arial" w:cs="Arial"/>
            <w:color w:val="0000FF"/>
            <w:sz w:val="24"/>
            <w:szCs w:val="24"/>
            <w:lang w:eastAsia="ru-RU"/>
          </w:rPr>
          <w:t>Федерального закона от 6 октября 2003 года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6" w:tgtFrame="_blank" w:history="1">
        <w:r w:rsidRPr="00FE5D36">
          <w:rPr>
            <w:rFonts w:ascii="Arial" w:eastAsia="Times New Roman" w:hAnsi="Arial" w:cs="Arial"/>
            <w:color w:val="0000FF"/>
            <w:sz w:val="24"/>
            <w:szCs w:val="24"/>
            <w:lang w:eastAsia="ru-RU"/>
          </w:rPr>
          <w:t>Федерального закона от 9 февраля 2009 года № 8-ФЗ</w:t>
        </w:r>
      </w:hyperlink>
      <w:r w:rsidRPr="00FE5D36">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настоящего пункта, обеспечения </w:t>
      </w:r>
      <w:r w:rsidRPr="00FE5D36">
        <w:rPr>
          <w:rFonts w:ascii="Arial" w:eastAsia="Times New Roman" w:hAnsi="Arial" w:cs="Arial"/>
          <w:color w:val="000000"/>
          <w:sz w:val="24"/>
          <w:szCs w:val="24"/>
          <w:lang w:eastAsia="ru-RU"/>
        </w:rPr>
        <w:lastRenderedPageBreak/>
        <w:t>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3-4 в ред. Решения Пировского окружного Совета депутатов </w:t>
      </w:r>
      <w:hyperlink r:id="rId87" w:tgtFrame="_blank" w:history="1">
        <w:r w:rsidRPr="00FE5D36">
          <w:rPr>
            <w:rFonts w:ascii="Arial" w:eastAsia="Times New Roman" w:hAnsi="Arial" w:cs="Arial"/>
            <w:color w:val="0000FF"/>
            <w:sz w:val="24"/>
            <w:szCs w:val="24"/>
            <w:lang w:eastAsia="ru-RU"/>
          </w:rPr>
          <w:t>от 14.12.2021 № 17-203р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45. Собрания, конференции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муниципального округа могут проводиться собрания граждан либо на всей территории муниципального округа – конференции граждан (собрания делегатов).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1 в ред. Решения Пировского окружного Совета депутатов </w:t>
      </w:r>
      <w:hyperlink r:id="rId88"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Собрание (конференция) граждан назначается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абз</w:t>
      </w:r>
      <w:proofErr w:type="spellEnd"/>
      <w:r w:rsidRPr="00FE5D36">
        <w:rPr>
          <w:rFonts w:ascii="Arial" w:eastAsia="Times New Roman" w:hAnsi="Arial" w:cs="Arial"/>
          <w:color w:val="000000"/>
          <w:sz w:val="24"/>
          <w:szCs w:val="24"/>
          <w:lang w:eastAsia="ru-RU"/>
        </w:rPr>
        <w:t>. в ред. Решения Пировского окружного Совета депутатов </w:t>
      </w:r>
      <w:hyperlink r:id="rId89"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2.1. по собственной инициативе;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2.2. по инициативе 3 % населения соответствующей территории, подтвержденной подписями в подписных листах.</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Собрание (конференция), проводимое по инициативе Главы округа, назначается Главой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Орган, назначивший собрание (конференцию), должен известить жителей муниципального округа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46. Опрос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округа либо его части.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Результаты опроса носят рекомендательный характер.</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Опрос граждан проводится по инициативе: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Совета депутатов или Главы округа – по вопросам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3 введен Решением Пировского окружного Совета депутатов </w:t>
      </w:r>
      <w:hyperlink r:id="rId90"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абз</w:t>
      </w:r>
      <w:proofErr w:type="spellEnd"/>
      <w:r w:rsidRPr="00FE5D36">
        <w:rPr>
          <w:rFonts w:ascii="Arial" w:eastAsia="Times New Roman" w:hAnsi="Arial" w:cs="Arial"/>
          <w:color w:val="000000"/>
          <w:sz w:val="24"/>
          <w:szCs w:val="24"/>
          <w:lang w:eastAsia="ru-RU"/>
        </w:rPr>
        <w:t>. 1 в ред. Решения Пировского окружного Совета депутатов </w:t>
      </w:r>
      <w:hyperlink r:id="rId91"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дата и сроки проведения опроса;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методика проведения опроса;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форма опросного листа;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минимальная численность жителей муниципального округа, участвующих в опросе;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6 введен Решением Пировского окружного Совета депутатов </w:t>
      </w:r>
      <w:hyperlink r:id="rId92"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4. В опросе граждан имеют право участвовать жители муниципального округа, обладающие активным избирательным правом. В опросе граждан по вопросу выявления мнения граждан о поддержке инициативного проекта вправе </w:t>
      </w:r>
      <w:r w:rsidRPr="00FE5D36">
        <w:rPr>
          <w:rFonts w:ascii="Arial" w:eastAsia="Times New Roman" w:hAnsi="Arial" w:cs="Arial"/>
          <w:color w:val="000000"/>
          <w:sz w:val="24"/>
          <w:szCs w:val="24"/>
          <w:lang w:eastAsia="ru-RU"/>
        </w:rPr>
        <w:lastRenderedPageBreak/>
        <w:t>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4 в ред. Решения Пировского окружного Совета депутатов </w:t>
      </w:r>
      <w:hyperlink r:id="rId93"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Жители муниципального округа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за счет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1 в ред. Решения Пировского окружного Совета депутатов </w:t>
      </w:r>
      <w:hyperlink r:id="rId94"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47. Обращения граждан в органы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95" w:tgtFrame="_blank" w:history="1">
        <w:r w:rsidRPr="00FE5D36">
          <w:rPr>
            <w:rFonts w:ascii="Arial" w:eastAsia="Times New Roman" w:hAnsi="Arial" w:cs="Arial"/>
            <w:color w:val="0000FF"/>
            <w:sz w:val="24"/>
            <w:szCs w:val="24"/>
            <w:lang w:eastAsia="ru-RU"/>
          </w:rPr>
          <w:t>Федеральным законом от 02.05.2006 № 59-ФЗ</w:t>
        </w:r>
      </w:hyperlink>
      <w:r w:rsidRPr="00FE5D36">
        <w:rPr>
          <w:rFonts w:ascii="Arial" w:eastAsia="Times New Roman" w:hAnsi="Arial" w:cs="Arial"/>
          <w:color w:val="000000"/>
          <w:sz w:val="24"/>
          <w:szCs w:val="24"/>
          <w:lang w:eastAsia="ru-RU"/>
        </w:rPr>
        <w:t> «О порядке рассмотрения обращений граждан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48. Староста сельского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муниципальном округе,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Срок полномочий старосты - 5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2 в ред. Решения Пировского окружного Совета депутатов </w:t>
      </w:r>
      <w:hyperlink r:id="rId96" w:tgtFrame="_blank" w:history="1">
        <w:r w:rsidRPr="00FE5D36">
          <w:rPr>
            <w:rFonts w:ascii="Arial" w:eastAsia="Times New Roman" w:hAnsi="Arial" w:cs="Arial"/>
            <w:color w:val="0000FF"/>
            <w:sz w:val="24"/>
            <w:szCs w:val="24"/>
            <w:lang w:eastAsia="ru-RU"/>
          </w:rPr>
          <w:t>от 11.05.2023 № 32-335р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Старостой не может быть назначено лицо: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признанное судом недееспособным или ограниченно дееспособным;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имеющее непогашенную или неснятую судимость.</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3 в ред. Решения Пировского окружного Совета депутатов </w:t>
      </w:r>
      <w:hyperlink r:id="rId97" w:tgtFrame="_blank" w:history="1">
        <w:r w:rsidRPr="00FE5D36">
          <w:rPr>
            <w:rFonts w:ascii="Arial" w:eastAsia="Times New Roman" w:hAnsi="Arial" w:cs="Arial"/>
            <w:color w:val="0000FF"/>
            <w:sz w:val="24"/>
            <w:szCs w:val="24"/>
            <w:lang w:eastAsia="ru-RU"/>
          </w:rPr>
          <w:t>от 11.05.2023 № 32-335р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Староста для решения возложенных на него задач:</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5 введен Решением Пировского окружного Совета депутатов </w:t>
      </w:r>
      <w:hyperlink r:id="rId98"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Староста обладает следующими правами: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3) выяснять мнение жителей сельского населенного пункта по проектам решений Совета </w:t>
      </w:r>
      <w:proofErr w:type="gramStart"/>
      <w:r w:rsidRPr="00FE5D36">
        <w:rPr>
          <w:rFonts w:ascii="Arial" w:eastAsia="Times New Roman" w:hAnsi="Arial" w:cs="Arial"/>
          <w:color w:val="000000"/>
          <w:sz w:val="24"/>
          <w:szCs w:val="24"/>
          <w:lang w:eastAsia="ru-RU"/>
        </w:rPr>
        <w:t>депутатов  путем</w:t>
      </w:r>
      <w:proofErr w:type="gramEnd"/>
      <w:r w:rsidRPr="00FE5D36">
        <w:rPr>
          <w:rFonts w:ascii="Arial" w:eastAsia="Times New Roman" w:hAnsi="Arial" w:cs="Arial"/>
          <w:color w:val="000000"/>
          <w:sz w:val="24"/>
          <w:szCs w:val="24"/>
          <w:lang w:eastAsia="ru-RU"/>
        </w:rPr>
        <w:t xml:space="preserve"> его обсуждения;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сельского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7. Полномочия старосты прекращаются досрочно по решению представительного органа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9" w:tgtFrame="_blank" w:history="1">
        <w:r w:rsidRPr="00FE5D36">
          <w:rPr>
            <w:rFonts w:ascii="Arial" w:eastAsia="Times New Roman" w:hAnsi="Arial" w:cs="Arial"/>
            <w:color w:val="0000FF"/>
            <w:sz w:val="24"/>
            <w:szCs w:val="24"/>
            <w:lang w:eastAsia="ru-RU"/>
          </w:rPr>
          <w:t>Федерального закона № 131-ФЗ</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49. Сход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случаях, предусмотренных </w:t>
      </w:r>
      <w:hyperlink r:id="rId100"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50. Территориальное общественное самоуправление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муниципального округа в порядке, установленном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Устав ТОС принимается собранием (конференцией) граждан, осуществляющих территориальное общественное самоуправление.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территория, на которой оно осуществляется;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цели, задачи, формы и основные направления деятельности ТОС;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порядок принятия решений;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Собрание, конференция граждан, осуществляющих ТОС, созывается и осуществляет свои полномочия в соответствии с уставом ТОС.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установление структуры органов ТОС;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принятие устава ТОС, внесение в него изменений и дополнений;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7 введен Решением Пировского окружного Совета депутатов </w:t>
      </w:r>
      <w:hyperlink r:id="rId101"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Органы территориального общественного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округа, с использованием средств бюджета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вправе вносить в органы местного самоуправления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w:t>
      </w:r>
      <w:proofErr w:type="spellStart"/>
      <w:r w:rsidRPr="00FE5D36">
        <w:rPr>
          <w:rFonts w:ascii="Arial" w:eastAsia="Times New Roman" w:hAnsi="Arial" w:cs="Arial"/>
          <w:color w:val="000000"/>
          <w:sz w:val="24"/>
          <w:szCs w:val="24"/>
          <w:lang w:eastAsia="ru-RU"/>
        </w:rPr>
        <w:t>пп</w:t>
      </w:r>
      <w:proofErr w:type="spellEnd"/>
      <w:r w:rsidRPr="00FE5D36">
        <w:rPr>
          <w:rFonts w:ascii="Arial" w:eastAsia="Times New Roman" w:hAnsi="Arial" w:cs="Arial"/>
          <w:color w:val="000000"/>
          <w:sz w:val="24"/>
          <w:szCs w:val="24"/>
          <w:lang w:eastAsia="ru-RU"/>
        </w:rPr>
        <w:t>. 11.1 введен Решением Пировского окружного Совета депутатов </w:t>
      </w:r>
      <w:hyperlink r:id="rId102"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50.1 Инициативные проекты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50.1 введена Решением Пировского окружного Совета депутатов </w:t>
      </w:r>
      <w:hyperlink r:id="rId103"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Пировского муниципального округа, на которой могут реализовываться инициативные проекты, устанавливается нормативным правовым актом Пировского окружного Совета депутатов</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Пировского муниципального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Пировского окружного Совета депутатов</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Инициативный проект должен содержать следующие сведения: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обоснование предложений по решению указанной проблемы;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планируемые сроки реализации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указание на территорию Пировского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Пировского окружного Совета депутатов</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иные сведения, предусмотренные нормативным правовым актом Пировского окружного Совета депутатов</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FE5D36">
        <w:rPr>
          <w:rFonts w:ascii="Arial" w:eastAsia="Times New Roman" w:hAnsi="Arial" w:cs="Arial"/>
          <w:color w:val="000000"/>
          <w:sz w:val="24"/>
          <w:szCs w:val="24"/>
          <w:lang w:eastAsia="ru-RU"/>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Нормативным правовым актом Пировского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Пировского муниципального округа или его части.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Пировского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Пировского муниципального округа</w:t>
      </w:r>
      <w:r w:rsidRPr="00FE5D36">
        <w:rPr>
          <w:rFonts w:ascii="Arial" w:eastAsia="Times New Roman" w:hAnsi="Arial" w:cs="Arial"/>
          <w:i/>
          <w:iCs/>
          <w:color w:val="000000"/>
          <w:sz w:val="24"/>
          <w:szCs w:val="24"/>
          <w:lang w:eastAsia="ru-RU"/>
        </w:rPr>
        <w:t>,</w:t>
      </w:r>
      <w:r w:rsidRPr="00FE5D36">
        <w:rPr>
          <w:rFonts w:ascii="Arial" w:eastAsia="Times New Roman" w:hAnsi="Arial" w:cs="Arial"/>
          <w:color w:val="000000"/>
          <w:sz w:val="24"/>
          <w:szCs w:val="24"/>
          <w:lang w:eastAsia="ru-RU"/>
        </w:rPr>
        <w:t> достигшие шестнадцатилетнего возраста.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Пировского муниципального округа</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6) признание инициативного проекта </w:t>
      </w:r>
      <w:proofErr w:type="gramStart"/>
      <w:r w:rsidRPr="00FE5D36">
        <w:rPr>
          <w:rFonts w:ascii="Arial" w:eastAsia="Times New Roman" w:hAnsi="Arial" w:cs="Arial"/>
          <w:color w:val="000000"/>
          <w:sz w:val="24"/>
          <w:szCs w:val="24"/>
          <w:lang w:eastAsia="ru-RU"/>
        </w:rPr>
        <w:t>не прошедшим</w:t>
      </w:r>
      <w:proofErr w:type="gramEnd"/>
      <w:r w:rsidRPr="00FE5D36">
        <w:rPr>
          <w:rFonts w:ascii="Arial" w:eastAsia="Times New Roman" w:hAnsi="Arial" w:cs="Arial"/>
          <w:color w:val="000000"/>
          <w:sz w:val="24"/>
          <w:szCs w:val="24"/>
          <w:lang w:eastAsia="ru-RU"/>
        </w:rPr>
        <w:t xml:space="preserve"> конкурсный отбор.</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8. Местная администрация вправе, а в случае, предусмотренном подпунктом 5 пункта 7 настоящей статьи, обязана предложить инициаторам проекта совместно </w:t>
      </w:r>
      <w:r w:rsidRPr="00FE5D36">
        <w:rPr>
          <w:rFonts w:ascii="Arial" w:eastAsia="Times New Roman" w:hAnsi="Arial" w:cs="Arial"/>
          <w:color w:val="000000"/>
          <w:sz w:val="24"/>
          <w:szCs w:val="24"/>
          <w:lang w:eastAsia="ru-RU"/>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Пировским окружным Советом депутатов</w:t>
      </w:r>
      <w:r w:rsidRPr="00FE5D36">
        <w:rPr>
          <w:rFonts w:ascii="Arial" w:eastAsia="Times New Roman" w:hAnsi="Arial" w:cs="Arial"/>
          <w:i/>
          <w:iCs/>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13. Инициаторы проекта, другие граждане, проживающие на территории Пировского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8. МУНИЦИПАЛЬНАЯ СЛУЖБА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Для технического обеспечения деятельности администрации округа в штатное расписание могут включаться должности, не относящиеся к должностям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52. Должность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в Красноярском крае, утверждаемым </w:t>
      </w:r>
      <w:hyperlink r:id="rId104" w:tgtFrame="_blank" w:history="1">
        <w:r w:rsidRPr="00FE5D36">
          <w:rPr>
            <w:rFonts w:ascii="Arial" w:eastAsia="Times New Roman" w:hAnsi="Arial" w:cs="Arial"/>
            <w:color w:val="0000FF"/>
            <w:sz w:val="24"/>
            <w:szCs w:val="24"/>
            <w:lang w:eastAsia="ru-RU"/>
          </w:rPr>
          <w:t>Законом Красноярского края от 27.12.2005 № 17-4354</w:t>
        </w:r>
      </w:hyperlink>
      <w:r w:rsidRPr="00FE5D36">
        <w:rPr>
          <w:rFonts w:ascii="Arial" w:eastAsia="Times New Roman" w:hAnsi="Arial" w:cs="Arial"/>
          <w:color w:val="000000"/>
          <w:sz w:val="24"/>
          <w:szCs w:val="24"/>
          <w:lang w:eastAsia="ru-RU"/>
        </w:rPr>
        <w:t> «О Реестре должностей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105" w:tgtFrame="_blank" w:history="1">
        <w:r w:rsidRPr="00FE5D36">
          <w:rPr>
            <w:rFonts w:ascii="Arial" w:eastAsia="Times New Roman" w:hAnsi="Arial" w:cs="Arial"/>
            <w:color w:val="0000FF"/>
            <w:sz w:val="24"/>
            <w:szCs w:val="24"/>
            <w:lang w:eastAsia="ru-RU"/>
          </w:rPr>
          <w:t>Законом Красноярского края от 24.04.2008 № 5-1565</w:t>
        </w:r>
      </w:hyperlink>
      <w:r w:rsidRPr="00FE5D36">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в соответствии с классификацией должностей муниципальной службы.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Должностной инструкцией муниципального служащего при наличии соответствующего решения представителя нанимателя (</w:t>
      </w:r>
      <w:proofErr w:type="gramStart"/>
      <w:r w:rsidRPr="00FE5D36">
        <w:rPr>
          <w:rFonts w:ascii="Arial" w:eastAsia="Times New Roman" w:hAnsi="Arial" w:cs="Arial"/>
          <w:color w:val="000000"/>
          <w:sz w:val="24"/>
          <w:szCs w:val="24"/>
          <w:lang w:eastAsia="ru-RU"/>
        </w:rPr>
        <w:t>работодателя)  могут</w:t>
      </w:r>
      <w:proofErr w:type="gramEnd"/>
      <w:r w:rsidRPr="00FE5D36">
        <w:rPr>
          <w:rFonts w:ascii="Arial" w:eastAsia="Times New Roman" w:hAnsi="Arial" w:cs="Arial"/>
          <w:color w:val="000000"/>
          <w:sz w:val="24"/>
          <w:szCs w:val="24"/>
          <w:lang w:eastAsia="ru-RU"/>
        </w:rPr>
        <w:t xml:space="preserve"> также предусматриваться квалификационные требования к специальности, направлению подготовки.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53. Статус муниципального служащего</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FE5D36">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исполнением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пенсионное обеспечение за выслугу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06" w:tgtFrame="_blank" w:history="1">
        <w:r w:rsidRPr="00FE5D36">
          <w:rPr>
            <w:rFonts w:ascii="Arial" w:eastAsia="Times New Roman" w:hAnsi="Arial" w:cs="Arial"/>
            <w:color w:val="0000FF"/>
            <w:sz w:val="24"/>
            <w:szCs w:val="24"/>
            <w:lang w:eastAsia="ru-RU"/>
          </w:rPr>
          <w:t>Федеральным законом «О страховых пенсиях»</w:t>
        </w:r>
      </w:hyperlink>
      <w:r w:rsidRPr="00FE5D36">
        <w:rPr>
          <w:rFonts w:ascii="Arial" w:eastAsia="Times New Roman" w:hAnsi="Arial" w:cs="Arial"/>
          <w:color w:val="000000"/>
          <w:sz w:val="24"/>
          <w:szCs w:val="24"/>
          <w:lang w:eastAsia="ru-RU"/>
        </w:rPr>
        <w:t>, либо к пенсии, досрочно назначенной в соответствии с </w:t>
      </w:r>
      <w:hyperlink r:id="rId107" w:tgtFrame="_blank" w:history="1">
        <w:r w:rsidRPr="00FE5D36">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E5D36">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08" w:tgtFrame="_blank" w:history="1">
        <w:r w:rsidRPr="00FE5D36">
          <w:rPr>
            <w:rFonts w:ascii="Arial" w:eastAsia="Times New Roman" w:hAnsi="Arial" w:cs="Arial"/>
            <w:color w:val="0000FF"/>
            <w:sz w:val="24"/>
            <w:szCs w:val="24"/>
            <w:lang w:eastAsia="ru-RU"/>
          </w:rPr>
          <w:t>Федерального закона от 15.12.2001 № 166-ФЗ</w:t>
        </w:r>
      </w:hyperlink>
      <w:r w:rsidRPr="00FE5D36">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09" w:tgtFrame="_blank" w:history="1">
        <w:r w:rsidRPr="00FE5D36">
          <w:rPr>
            <w:rFonts w:ascii="Arial" w:eastAsia="Times New Roman" w:hAnsi="Arial" w:cs="Arial"/>
            <w:color w:val="0000FF"/>
            <w:sz w:val="24"/>
            <w:szCs w:val="24"/>
            <w:lang w:eastAsia="ru-RU"/>
          </w:rPr>
          <w:t>Закона Красноярского края от 26.06.2008 № 6-1832</w:t>
        </w:r>
      </w:hyperlink>
      <w:r w:rsidRPr="00FE5D3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10" w:tgtFrame="_blank" w:history="1">
        <w:r w:rsidRPr="00FE5D36">
          <w:rPr>
            <w:rFonts w:ascii="Arial" w:eastAsia="Times New Roman" w:hAnsi="Arial" w:cs="Arial"/>
            <w:color w:val="0000FF"/>
            <w:sz w:val="24"/>
            <w:szCs w:val="24"/>
            <w:lang w:eastAsia="ru-RU"/>
          </w:rPr>
          <w:t>Федеральным законом «О страховых пенсиях»</w:t>
        </w:r>
      </w:hyperlink>
      <w:r w:rsidRPr="00FE5D36">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11" w:tgtFrame="_blank" w:history="1">
        <w:r w:rsidRPr="00FE5D3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(п.5 в ред. Решения Пировского окружного Совета депутатов </w:t>
      </w:r>
      <w:hyperlink r:id="rId112" w:tgtFrame="_blank" w:history="1">
        <w:r w:rsidRPr="00FE5D36">
          <w:rPr>
            <w:rFonts w:ascii="Arial" w:eastAsia="Times New Roman" w:hAnsi="Arial" w:cs="Arial"/>
            <w:color w:val="0000FF"/>
            <w:sz w:val="24"/>
            <w:szCs w:val="24"/>
            <w:lang w:eastAsia="ru-RU"/>
          </w:rPr>
          <w:t>от 29.06.2022 № 23-237р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Times New Roman" w:eastAsia="Times New Roman" w:hAnsi="Times New Roman" w:cs="Times New Roman"/>
          <w:color w:val="000000"/>
          <w:sz w:val="24"/>
          <w:szCs w:val="24"/>
          <w:lang w:eastAsia="ru-RU"/>
        </w:rPr>
      </w:pPr>
      <w:r w:rsidRPr="00FE5D36">
        <w:rPr>
          <w:rFonts w:ascii="Arial" w:eastAsia="Times New Roman" w:hAnsi="Arial" w:cs="Arial"/>
          <w:color w:val="000000"/>
          <w:sz w:val="24"/>
          <w:szCs w:val="24"/>
          <w:lang w:eastAsia="ru-RU"/>
        </w:rPr>
        <w:t>5.1. Размер пенсии за выслугу лет не может быть ниже:</w:t>
      </w:r>
    </w:p>
    <w:p w:rsidR="00FE5D36" w:rsidRPr="00FE5D36" w:rsidRDefault="00FE5D36" w:rsidP="00FE5D36">
      <w:pPr>
        <w:spacing w:after="0" w:line="240" w:lineRule="auto"/>
        <w:ind w:firstLine="709"/>
        <w:jc w:val="both"/>
        <w:rPr>
          <w:rFonts w:ascii="Times New Roman" w:eastAsia="Times New Roman" w:hAnsi="Times New Roman" w:cs="Times New Roman"/>
          <w:color w:val="000000"/>
          <w:sz w:val="24"/>
          <w:szCs w:val="24"/>
          <w:lang w:eastAsia="ru-RU"/>
        </w:rPr>
      </w:pPr>
      <w:r w:rsidRPr="00FE5D36">
        <w:rPr>
          <w:rFonts w:ascii="Arial" w:eastAsia="Times New Roman" w:hAnsi="Arial" w:cs="Arial"/>
          <w:color w:val="000000"/>
          <w:sz w:val="24"/>
          <w:szCs w:val="24"/>
          <w:lang w:eastAsia="ru-RU"/>
        </w:rPr>
        <w:t>5000 рублей – при наличии стажа у лица, замещавшего муниципальную должность на постоянной основе менее 10 лет;</w:t>
      </w:r>
    </w:p>
    <w:p w:rsidR="00FE5D36" w:rsidRPr="00FE5D36" w:rsidRDefault="00FE5D36" w:rsidP="00FE5D36">
      <w:pPr>
        <w:spacing w:after="0" w:line="240" w:lineRule="auto"/>
        <w:ind w:firstLine="709"/>
        <w:jc w:val="both"/>
        <w:rPr>
          <w:rFonts w:ascii="Times New Roman" w:eastAsia="Times New Roman" w:hAnsi="Times New Roman" w:cs="Times New Roman"/>
          <w:color w:val="000000"/>
          <w:sz w:val="24"/>
          <w:szCs w:val="24"/>
          <w:lang w:eastAsia="ru-RU"/>
        </w:rPr>
      </w:pPr>
      <w:r w:rsidRPr="00FE5D36">
        <w:rPr>
          <w:rFonts w:ascii="Arial" w:eastAsia="Times New Roman" w:hAnsi="Arial" w:cs="Arial"/>
          <w:color w:val="000000"/>
          <w:sz w:val="24"/>
          <w:szCs w:val="24"/>
          <w:lang w:eastAsia="ru-RU"/>
        </w:rPr>
        <w:t>7000 рублей - при наличии стажа у лица, замещавшего муниципальную должность на постоянной основе от 10 до 14 лет;</w:t>
      </w:r>
    </w:p>
    <w:p w:rsidR="00FE5D36" w:rsidRPr="00FE5D36" w:rsidRDefault="00FE5D36" w:rsidP="00FE5D36">
      <w:pPr>
        <w:spacing w:after="0" w:line="240" w:lineRule="auto"/>
        <w:ind w:firstLine="709"/>
        <w:jc w:val="both"/>
        <w:rPr>
          <w:rFonts w:ascii="Times New Roman" w:eastAsia="Times New Roman" w:hAnsi="Times New Roman" w:cs="Times New Roman"/>
          <w:color w:val="000000"/>
          <w:sz w:val="24"/>
          <w:szCs w:val="24"/>
          <w:lang w:eastAsia="ru-RU"/>
        </w:rPr>
      </w:pPr>
      <w:r w:rsidRPr="00FE5D36">
        <w:rPr>
          <w:rFonts w:ascii="Arial" w:eastAsia="Times New Roman" w:hAnsi="Arial" w:cs="Arial"/>
          <w:color w:val="000000"/>
          <w:sz w:val="24"/>
          <w:szCs w:val="24"/>
          <w:lang w:eastAsia="ru-RU"/>
        </w:rPr>
        <w:t>10000 рублей - при наличии стажа у лица, замещавшего муниципальную должность на постоянной основе 14 и более лет.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5.1. в ред. Решения Пировского окружного Совета депутатов </w:t>
      </w:r>
      <w:hyperlink r:id="rId113" w:tgtFrame="_blank" w:history="1">
        <w:r w:rsidRPr="00FE5D36">
          <w:rPr>
            <w:rFonts w:ascii="Arial" w:eastAsia="Times New Roman" w:hAnsi="Arial" w:cs="Arial"/>
            <w:color w:val="0000FF"/>
            <w:sz w:val="24"/>
            <w:szCs w:val="24"/>
            <w:lang w:eastAsia="ru-RU"/>
          </w:rPr>
          <w:t>от 29.01.2024 № 39-393р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14" w:tgtFrame="_blank" w:history="1">
        <w:r w:rsidRPr="00FE5D36">
          <w:rPr>
            <w:rFonts w:ascii="Arial" w:eastAsia="Times New Roman" w:hAnsi="Arial" w:cs="Arial"/>
            <w:color w:val="0000FF"/>
            <w:sz w:val="24"/>
            <w:szCs w:val="24"/>
            <w:lang w:eastAsia="ru-RU"/>
          </w:rPr>
          <w:t>Закона Красноярского края от 26.06.2008 № 6-1832</w:t>
        </w:r>
      </w:hyperlink>
      <w:r w:rsidRPr="00FE5D3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округа для назначения пенсии за выслугу лет муниципальным служащим.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назначенных глав местных администраций - до 31 декабря 1996 года;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непостоянной основе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Настоящим Уставом лицу, замещающему муниципальную должность на непостоянной основе, за счет средств местного бюджета гарантируются: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компенсация расходов, связанных с осуществлением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из расчета средней заработной платы по основному месту работы.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10. ЭКОНОМИЧЕСКАЯ ОСНОВА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57. Экономическая основа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58. Муниципальная собственность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собственности муниципального округа может находиться: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муниципального округа, соответствующее требованиям </w:t>
      </w:r>
      <w:hyperlink r:id="rId115" w:tgtFrame="_blank" w:history="1">
        <w:r w:rsidRPr="00FE5D3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и краевыми законами;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116" w:tgtFrame="_blank" w:history="1">
        <w:r w:rsidRPr="00FE5D3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Администрация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Администрация Пировского муниципального округа от имени муниципального округа владеет, пользуется и распоряжается имуществом, находящимся в муниципальной собственности муниципального округа в соответствии с </w:t>
      </w:r>
      <w:hyperlink r:id="rId117" w:tgtFrame="_blank" w:history="1">
        <w:r w:rsidRPr="00FE5D36">
          <w:rPr>
            <w:rFonts w:ascii="Arial" w:eastAsia="Times New Roman" w:hAnsi="Arial" w:cs="Arial"/>
            <w:color w:val="0000FF"/>
            <w:sz w:val="24"/>
            <w:szCs w:val="24"/>
            <w:lang w:eastAsia="ru-RU"/>
          </w:rPr>
          <w:t>Конституцией Российской Федерации</w:t>
        </w:r>
      </w:hyperlink>
      <w:r w:rsidRPr="00FE5D36">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Администрация Пировского муниципального округа вправе передавать имущество муниципального округа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Муниципальный округ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Пировского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Администрация Пировского муниципального округа,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lastRenderedPageBreak/>
        <w:t>4. Руководители муниципальных предприятий и учреждений направляют отчеты о деятельности данных предприятий и учреждений администрации муниципального округа, не позднее 1 марта года, следующего за отчетным годом.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Администрация муниципального округа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60. Закупки для обеспечения муниципальных нужд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61. Бюджет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62. Составление, рассмотрение и утверждение бюджета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Составление проекта бюджета основывается 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прогнозе социально-экономического развития;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Проект бюджета на очередной бюджетный год представляется Главой округа на рассмотрение Совета депутатов не позднее 15 ноября текущего года.</w:t>
      </w:r>
      <w:bookmarkStart w:id="0" w:name="_GoBack"/>
      <w:bookmarkEnd w:id="0"/>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общую сумму доходов, с выделением основных доходных источников;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дефицит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округа, работников муниципальных учреждений с </w:t>
      </w:r>
      <w:r w:rsidRPr="00FE5D36">
        <w:rPr>
          <w:rFonts w:ascii="Arial" w:eastAsia="Times New Roman" w:hAnsi="Arial" w:cs="Arial"/>
          <w:color w:val="000000"/>
          <w:sz w:val="24"/>
          <w:szCs w:val="24"/>
          <w:lang w:eastAsia="ru-RU"/>
        </w:rPr>
        <w:lastRenderedPageBreak/>
        <w:t>указанием фактических расходов на оплату их труда подлежит обязательному опубликованию.</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Проект бюджета муниципального округа и отчет об его исполнении должны выноситься на публичные слушания.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63. Исполнение бюджета муниципального органа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Исполнение бюджета муниципального округа производится в соответствии с </w:t>
      </w:r>
      <w:hyperlink r:id="rId118" w:tgtFrame="_blank" w:history="1">
        <w:r w:rsidRPr="00FE5D36">
          <w:rPr>
            <w:rFonts w:ascii="Arial" w:eastAsia="Times New Roman" w:hAnsi="Arial" w:cs="Arial"/>
            <w:color w:val="0000FF"/>
            <w:sz w:val="24"/>
            <w:szCs w:val="24"/>
            <w:lang w:eastAsia="ru-RU"/>
          </w:rPr>
          <w:t>Бюджетным кодексом Российской Федерации</w:t>
        </w:r>
      </w:hyperlink>
      <w:r w:rsidRPr="00FE5D36">
        <w:rPr>
          <w:rFonts w:ascii="Arial" w:eastAsia="Times New Roman" w:hAnsi="Arial" w:cs="Arial"/>
          <w:color w:val="000000"/>
          <w:sz w:val="24"/>
          <w:szCs w:val="24"/>
          <w:lang w:eastAsia="ru-RU"/>
        </w:rPr>
        <w:t> и обеспечивается администрацией округа с соблюдением требований, установленных </w:t>
      </w:r>
      <w:hyperlink r:id="rId119" w:tgtFrame="_blank" w:history="1">
        <w:r w:rsidRPr="00FE5D36">
          <w:rPr>
            <w:rFonts w:ascii="Arial" w:eastAsia="Times New Roman" w:hAnsi="Arial" w:cs="Arial"/>
            <w:color w:val="0000FF"/>
            <w:sz w:val="24"/>
            <w:szCs w:val="24"/>
            <w:lang w:eastAsia="ru-RU"/>
          </w:rPr>
          <w:t>Бюджетным кодексом Российской Федерации</w:t>
        </w:r>
      </w:hyperlink>
      <w:r w:rsidRPr="00FE5D36">
        <w:rPr>
          <w:rFonts w:ascii="Arial" w:eastAsia="Times New Roman" w:hAnsi="Arial" w:cs="Arial"/>
          <w:color w:val="000000"/>
          <w:sz w:val="24"/>
          <w:szCs w:val="24"/>
          <w:lang w:eastAsia="ru-RU"/>
        </w:rPr>
        <w:t> и </w:t>
      </w:r>
      <w:hyperlink r:id="rId120" w:tgtFrame="_blank" w:history="1">
        <w:r w:rsidRPr="00FE5D36">
          <w:rPr>
            <w:rFonts w:ascii="Arial" w:eastAsia="Times New Roman" w:hAnsi="Arial" w:cs="Arial"/>
            <w:color w:val="0000FF"/>
            <w:sz w:val="24"/>
            <w:szCs w:val="24"/>
            <w:lang w:eastAsia="ru-RU"/>
          </w:rPr>
          <w:t>Федеральным законом от 06.10.2003 № 131-ФЗ</w:t>
        </w:r>
      </w:hyperlink>
      <w:r w:rsidRPr="00FE5D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Исполнение бюджета муниципального округа организуется на основе сводной бюджетной росписи и кассового плана.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64. Контроль за исполнением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Контроль за исполнением бюджета осуществляется контрольно-счетным органом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Администрация округа не позднее 1 мая года, следующего за отчетным, представляет Совету отчет об исполнении бюджета.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65. Средства самообложения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1 в ред. Решения Пировского окружного Совета депутатов </w:t>
      </w:r>
      <w:hyperlink r:id="rId121"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122" w:tgtFrame="_blank" w:history="1">
        <w:r w:rsidRPr="00FE5D36">
          <w:rPr>
            <w:rFonts w:ascii="Arial" w:eastAsia="Times New Roman" w:hAnsi="Arial" w:cs="Arial"/>
            <w:color w:val="0000FF"/>
            <w:sz w:val="24"/>
            <w:szCs w:val="24"/>
            <w:lang w:eastAsia="ru-RU"/>
          </w:rPr>
          <w:t>Федерального закона от 06.10.2003 № 131-ФЗ</w:t>
        </w:r>
      </w:hyperlink>
      <w:r w:rsidRPr="00FE5D36">
        <w:rPr>
          <w:rFonts w:ascii="Arial" w:eastAsia="Times New Roman" w:hAnsi="Arial" w:cs="Arial"/>
          <w:color w:val="000000"/>
          <w:sz w:val="24"/>
          <w:szCs w:val="24"/>
          <w:lang w:eastAsia="ru-RU"/>
        </w:rPr>
        <w:t>, на сходе граждан.</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 2 в ред. Решения Пировского окружного Совета депутатов </w:t>
      </w:r>
      <w:hyperlink r:id="rId123"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Статья 65.1 Финансовое и иное обеспечение реализации инициативных проектов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65.1 введена Решением Пировского окружного Совета депутатов </w:t>
      </w:r>
      <w:hyperlink r:id="rId124"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lastRenderedPageBreak/>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50.1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5" w:tgtFrame="_blank" w:history="1">
        <w:r w:rsidRPr="00FE5D36">
          <w:rPr>
            <w:rFonts w:ascii="Arial" w:eastAsia="Times New Roman" w:hAnsi="Arial" w:cs="Arial"/>
            <w:color w:val="0000FF"/>
            <w:sz w:val="24"/>
            <w:szCs w:val="24"/>
            <w:lang w:eastAsia="ru-RU"/>
          </w:rPr>
          <w:t>Бюджетным кодексом Российской Федерации</w:t>
        </w:r>
      </w:hyperlink>
      <w:r w:rsidRPr="00FE5D36">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5D36" w:rsidRPr="00FE5D36" w:rsidRDefault="00FE5D36" w:rsidP="00FE5D36">
      <w:pPr>
        <w:spacing w:after="0" w:line="240" w:lineRule="auto"/>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11. ОТВЕТСТВЕННОСТЬ ОРГАНОВ МЕСТНОГО САМОУПРАВЛЕНИЯ И ДОЛЖНОСТНЫХ ЛИЦ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округа, государством, физическими и юридическими лицами в соответствии с законодательством.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Жители муниципального округа вправе отозвать депутата Совета депутатов в соответствии с федеральными и краевыми законами, а также настоящим Уставом.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государством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суда в случае нарушения ими </w:t>
      </w:r>
      <w:hyperlink r:id="rId126"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xml:space="preserve">, федерального законодательства, законодательства Красноярского </w:t>
      </w:r>
      <w:r w:rsidRPr="00FE5D36">
        <w:rPr>
          <w:rFonts w:ascii="Arial" w:eastAsia="Times New Roman" w:hAnsi="Arial" w:cs="Arial"/>
          <w:color w:val="000000"/>
          <w:sz w:val="24"/>
          <w:szCs w:val="24"/>
          <w:lang w:eastAsia="ru-RU"/>
        </w:rPr>
        <w:lastRenderedPageBreak/>
        <w:t>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68. Ответственность Совета депутатов перед государством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127"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Красноярского края о его роспуске.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Закон Красноярского края о роспуске представительного органа муниципального округа может быть обжалован в судебном порядке в течение 10 дней со дня вступления в силу.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Депутаты Совета, распущенного на основании части 2.1 настоящей статьи, вправе в течение 10 дней со дня вступления в силу закона Красноярского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69. Ответственность главы муниципального округа перед государством</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в случае:</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28" w:tgtFrame="_blank" w:history="1">
        <w:r w:rsidRPr="00FE5D36">
          <w:rPr>
            <w:rFonts w:ascii="Arial" w:eastAsia="Times New Roman" w:hAnsi="Arial" w:cs="Arial"/>
            <w:color w:val="0000FF"/>
            <w:sz w:val="24"/>
            <w:szCs w:val="24"/>
            <w:lang w:eastAsia="ru-RU"/>
          </w:rPr>
          <w:t xml:space="preserve">Конституции Российской </w:t>
        </w:r>
        <w:r w:rsidRPr="00FE5D36">
          <w:rPr>
            <w:rFonts w:ascii="Arial" w:eastAsia="Times New Roman" w:hAnsi="Arial" w:cs="Arial"/>
            <w:color w:val="0000FF"/>
            <w:sz w:val="24"/>
            <w:szCs w:val="24"/>
            <w:lang w:eastAsia="ru-RU"/>
          </w:rPr>
          <w:lastRenderedPageBreak/>
          <w:t>Федерации</w:t>
        </w:r>
      </w:hyperlink>
      <w:r w:rsidRPr="00FE5D36">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Срок, в течение которого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Глава округа,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12. ПРИНЯТИЕ И ИЗМЕНЕНИЕ УСТАВА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70. Принятие Устава муниципального округа и внесение в него изменений и дополнений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Устав муниципального округа принимается Советом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2.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3.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w:t>
      </w:r>
      <w:r w:rsidRPr="00FE5D36">
        <w:rPr>
          <w:rFonts w:ascii="Arial" w:eastAsia="Times New Roman" w:hAnsi="Arial" w:cs="Arial"/>
          <w:color w:val="000000"/>
          <w:sz w:val="24"/>
          <w:szCs w:val="24"/>
          <w:lang w:eastAsia="ru-RU"/>
        </w:rPr>
        <w:lastRenderedPageBreak/>
        <w:t>случае, когда в устав муниципального округа вносятся изменения в форме точного воспроизведения положений </w:t>
      </w:r>
      <w:hyperlink r:id="rId129"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4.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130" w:tgtFrame="_blank" w:history="1">
        <w:r w:rsidRPr="00FE5D36">
          <w:rPr>
            <w:rFonts w:ascii="Arial" w:eastAsia="Times New Roman" w:hAnsi="Arial" w:cs="Arial"/>
            <w:color w:val="0000FF"/>
            <w:sz w:val="24"/>
            <w:szCs w:val="24"/>
            <w:lang w:eastAsia="ru-RU"/>
          </w:rPr>
          <w:t>Конституции Российской Федерации</w:t>
        </w:r>
      </w:hyperlink>
      <w:r w:rsidRPr="00FE5D3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71. Инициатива об изменении Устава муниципального округа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Предложения о внесении изменений в Устав муниципального округа могут вносить Глава округа, депутаты Совета депутатов, а также жители муниципального округа, обладающие избирательным правом, в порядке правотворческой инициативы.</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30"/>
          <w:szCs w:val="30"/>
          <w:lang w:eastAsia="ru-RU"/>
        </w:rPr>
        <w:t>ГЛАВА 13. ЗАКЛЮЧИТЕЛЬНЫЕ ПОЛОЖЕНИЯ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(ст. 72 в ред. Решения Пировского окружного Совета депутатов </w:t>
      </w:r>
      <w:hyperlink r:id="rId131" w:tgtFrame="_blank" w:history="1">
        <w:r w:rsidRPr="00FE5D36">
          <w:rPr>
            <w:rFonts w:ascii="Arial" w:eastAsia="Times New Roman" w:hAnsi="Arial" w:cs="Arial"/>
            <w:color w:val="0000FF"/>
            <w:sz w:val="24"/>
            <w:szCs w:val="24"/>
            <w:lang w:eastAsia="ru-RU"/>
          </w:rPr>
          <w:t>от 29.07.2021 № 13-140р</w:t>
        </w:r>
      </w:hyperlink>
      <w:r w:rsidRPr="00FE5D36">
        <w:rPr>
          <w:rFonts w:ascii="Arial" w:eastAsia="Times New Roman" w:hAnsi="Arial" w:cs="Arial"/>
          <w:color w:val="000000"/>
          <w:sz w:val="24"/>
          <w:szCs w:val="24"/>
          <w:lang w:eastAsia="ru-RU"/>
        </w:rPr>
        <w:t>)</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Глава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32" w:tgtFrame="_blank" w:history="1">
        <w:r w:rsidRPr="00FE5D36">
          <w:rPr>
            <w:rFonts w:ascii="Arial" w:eastAsia="Times New Roman" w:hAnsi="Arial" w:cs="Arial"/>
            <w:color w:val="0000FF"/>
            <w:sz w:val="24"/>
            <w:szCs w:val="24"/>
            <w:lang w:eastAsia="ru-RU"/>
          </w:rPr>
          <w:t>Федерального закона от 21 июля 2005 года № 97-ФЗ</w:t>
        </w:r>
      </w:hyperlink>
      <w:r w:rsidRPr="00FE5D36">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b/>
          <w:bCs/>
          <w:color w:val="000000"/>
          <w:sz w:val="26"/>
          <w:szCs w:val="26"/>
          <w:lang w:eastAsia="ru-RU"/>
        </w:rPr>
        <w:lastRenderedPageBreak/>
        <w:t>Статья 73. Приоритет Устава муниципального округа в системе актов местного самоуправления</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округа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xml:space="preserve">2. </w:t>
      </w:r>
      <w:proofErr w:type="gramStart"/>
      <w:r w:rsidRPr="00FE5D36">
        <w:rPr>
          <w:rFonts w:ascii="Arial" w:eastAsia="Times New Roman" w:hAnsi="Arial" w:cs="Arial"/>
          <w:color w:val="000000"/>
          <w:sz w:val="24"/>
          <w:szCs w:val="24"/>
          <w:lang w:eastAsia="ru-RU"/>
        </w:rPr>
        <w:t>Решения  Совета</w:t>
      </w:r>
      <w:proofErr w:type="gramEnd"/>
      <w:r w:rsidRPr="00FE5D36">
        <w:rPr>
          <w:rFonts w:ascii="Arial" w:eastAsia="Times New Roman" w:hAnsi="Arial" w:cs="Arial"/>
          <w:color w:val="000000"/>
          <w:sz w:val="24"/>
          <w:szCs w:val="24"/>
          <w:lang w:eastAsia="ru-RU"/>
        </w:rPr>
        <w:t xml:space="preserve"> депутатов, правовые акты Главы округа,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E5D36" w:rsidRPr="00FE5D36" w:rsidRDefault="00FE5D36" w:rsidP="00FE5D36">
      <w:pPr>
        <w:spacing w:after="0" w:line="240" w:lineRule="auto"/>
        <w:ind w:firstLine="709"/>
        <w:jc w:val="both"/>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right"/>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right"/>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 </w:t>
      </w:r>
    </w:p>
    <w:p w:rsidR="00FE5D36" w:rsidRPr="00FE5D36" w:rsidRDefault="00FE5D36" w:rsidP="00FE5D36">
      <w:pPr>
        <w:spacing w:after="0" w:line="240" w:lineRule="auto"/>
        <w:ind w:firstLine="709"/>
        <w:jc w:val="right"/>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Глава Пировского муниципального округа</w:t>
      </w:r>
    </w:p>
    <w:p w:rsidR="00FE5D36" w:rsidRPr="00FE5D36" w:rsidRDefault="00FE5D36" w:rsidP="00FE5D36">
      <w:pPr>
        <w:spacing w:after="0" w:line="240" w:lineRule="auto"/>
        <w:ind w:firstLine="709"/>
        <w:jc w:val="right"/>
        <w:rPr>
          <w:rFonts w:ascii="Arial" w:eastAsia="Times New Roman" w:hAnsi="Arial" w:cs="Arial"/>
          <w:color w:val="000000"/>
          <w:sz w:val="24"/>
          <w:szCs w:val="24"/>
          <w:lang w:eastAsia="ru-RU"/>
        </w:rPr>
      </w:pPr>
      <w:r w:rsidRPr="00FE5D36">
        <w:rPr>
          <w:rFonts w:ascii="Arial" w:eastAsia="Times New Roman" w:hAnsi="Arial" w:cs="Arial"/>
          <w:color w:val="000000"/>
          <w:sz w:val="24"/>
          <w:szCs w:val="24"/>
          <w:lang w:eastAsia="ru-RU"/>
        </w:rPr>
        <w:t>А.И. Евсеев</w:t>
      </w:r>
    </w:p>
    <w:p w:rsidR="009107C0" w:rsidRDefault="009107C0" w:rsidP="009107C0">
      <w:pPr>
        <w:spacing w:after="0" w:line="240" w:lineRule="auto"/>
        <w:ind w:firstLine="567"/>
        <w:jc w:val="right"/>
        <w:rPr>
          <w:rFonts w:ascii="Arial" w:eastAsia="Times New Roman" w:hAnsi="Arial" w:cs="Arial"/>
          <w:color w:val="000000"/>
          <w:sz w:val="24"/>
          <w:szCs w:val="24"/>
          <w:lang w:eastAsia="ru-RU"/>
        </w:rPr>
      </w:pPr>
    </w:p>
    <w:p w:rsidR="00FE5D36" w:rsidRDefault="00FE5D36" w:rsidP="009107C0">
      <w:pPr>
        <w:spacing w:after="0" w:line="240" w:lineRule="auto"/>
        <w:ind w:firstLine="567"/>
        <w:jc w:val="right"/>
        <w:rPr>
          <w:rFonts w:ascii="Arial" w:eastAsia="Times New Roman" w:hAnsi="Arial" w:cs="Arial"/>
          <w:color w:val="000000"/>
          <w:sz w:val="24"/>
          <w:szCs w:val="24"/>
          <w:lang w:eastAsia="ru-RU"/>
        </w:rPr>
      </w:pPr>
    </w:p>
    <w:p w:rsidR="00FE5D36" w:rsidRDefault="00FE5D36" w:rsidP="009107C0">
      <w:pPr>
        <w:spacing w:after="0" w:line="240" w:lineRule="auto"/>
        <w:ind w:firstLine="567"/>
        <w:jc w:val="right"/>
        <w:rPr>
          <w:rFonts w:ascii="Arial" w:eastAsia="Times New Roman" w:hAnsi="Arial" w:cs="Arial"/>
          <w:color w:val="000000"/>
          <w:sz w:val="24"/>
          <w:szCs w:val="24"/>
          <w:lang w:eastAsia="ru-RU"/>
        </w:rPr>
      </w:pPr>
    </w:p>
    <w:p w:rsidR="00FE5D36" w:rsidRDefault="00FE5D36" w:rsidP="009107C0">
      <w:pPr>
        <w:spacing w:after="0" w:line="240" w:lineRule="auto"/>
        <w:ind w:firstLine="567"/>
        <w:jc w:val="right"/>
        <w:rPr>
          <w:rFonts w:ascii="Arial" w:eastAsia="Times New Roman" w:hAnsi="Arial" w:cs="Arial"/>
          <w:color w:val="000000"/>
          <w:sz w:val="24"/>
          <w:szCs w:val="24"/>
          <w:lang w:eastAsia="ru-RU"/>
        </w:rPr>
      </w:pPr>
    </w:p>
    <w:p w:rsidR="00FE5D36" w:rsidRDefault="00FE5D36" w:rsidP="009107C0">
      <w:pPr>
        <w:spacing w:after="0" w:line="240" w:lineRule="auto"/>
        <w:ind w:firstLine="567"/>
        <w:jc w:val="right"/>
        <w:rPr>
          <w:rFonts w:ascii="Arial" w:eastAsia="Times New Roman" w:hAnsi="Arial" w:cs="Arial"/>
          <w:color w:val="000000"/>
          <w:sz w:val="24"/>
          <w:szCs w:val="24"/>
          <w:lang w:eastAsia="ru-RU"/>
        </w:rPr>
      </w:pPr>
    </w:p>
    <w:p w:rsidR="00FE5D36" w:rsidRDefault="00FE5D36" w:rsidP="009107C0">
      <w:pPr>
        <w:spacing w:after="0" w:line="240" w:lineRule="auto"/>
        <w:ind w:firstLine="567"/>
        <w:jc w:val="right"/>
        <w:rPr>
          <w:rFonts w:ascii="Arial" w:eastAsia="Times New Roman" w:hAnsi="Arial" w:cs="Arial"/>
          <w:color w:val="000000"/>
          <w:sz w:val="24"/>
          <w:szCs w:val="24"/>
          <w:lang w:eastAsia="ru-RU"/>
        </w:rPr>
      </w:pPr>
    </w:p>
    <w:sectPr w:rsidR="00FE5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BB"/>
    <w:rsid w:val="00450ABB"/>
    <w:rsid w:val="00857963"/>
    <w:rsid w:val="008D68A5"/>
    <w:rsid w:val="009107C0"/>
    <w:rsid w:val="00C47FC4"/>
    <w:rsid w:val="00FE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830A"/>
  <w15:chartTrackingRefBased/>
  <w15:docId w15:val="{CDE7ABC4-894E-417C-BCC8-E9A6718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7C0"/>
  </w:style>
  <w:style w:type="paragraph" w:styleId="a3">
    <w:name w:val="Normal (Web)"/>
    <w:basedOn w:val="a"/>
    <w:uiPriority w:val="99"/>
    <w:semiHidden/>
    <w:unhideWhenUsed/>
    <w:rsid w:val="0091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7C0"/>
    <w:rPr>
      <w:color w:val="0000FF"/>
      <w:u w:val="single"/>
    </w:rPr>
  </w:style>
  <w:style w:type="character" w:styleId="a5">
    <w:name w:val="FollowedHyperlink"/>
    <w:basedOn w:val="a0"/>
    <w:uiPriority w:val="99"/>
    <w:semiHidden/>
    <w:unhideWhenUsed/>
    <w:rsid w:val="009107C0"/>
    <w:rPr>
      <w:color w:val="800080"/>
      <w:u w:val="single"/>
    </w:rPr>
  </w:style>
  <w:style w:type="character" w:customStyle="1" w:styleId="10">
    <w:name w:val="Гиперссылка1"/>
    <w:basedOn w:val="a0"/>
    <w:rsid w:val="009107C0"/>
  </w:style>
  <w:style w:type="numbering" w:customStyle="1" w:styleId="2">
    <w:name w:val="Нет списка2"/>
    <w:next w:val="a2"/>
    <w:uiPriority w:val="99"/>
    <w:semiHidden/>
    <w:unhideWhenUsed/>
    <w:rsid w:val="00FE5D36"/>
  </w:style>
  <w:style w:type="paragraph" w:customStyle="1" w:styleId="msonormal0">
    <w:name w:val="msonormal"/>
    <w:basedOn w:val="a"/>
    <w:rsid w:val="00FE5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E5D36"/>
  </w:style>
  <w:style w:type="character" w:customStyle="1" w:styleId="hyperlink0">
    <w:name w:val="hyperlink0"/>
    <w:basedOn w:val="a0"/>
    <w:rsid w:val="00FE5D36"/>
  </w:style>
  <w:style w:type="paragraph" w:customStyle="1" w:styleId="normalweb">
    <w:name w:val="normalweb"/>
    <w:basedOn w:val="a"/>
    <w:rsid w:val="00FE5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8053">
      <w:bodyDiv w:val="1"/>
      <w:marLeft w:val="0"/>
      <w:marRight w:val="0"/>
      <w:marTop w:val="0"/>
      <w:marBottom w:val="0"/>
      <w:divBdr>
        <w:top w:val="none" w:sz="0" w:space="0" w:color="auto"/>
        <w:left w:val="none" w:sz="0" w:space="0" w:color="auto"/>
        <w:bottom w:val="none" w:sz="0" w:space="0" w:color="auto"/>
        <w:right w:val="none" w:sz="0" w:space="0" w:color="auto"/>
      </w:divBdr>
    </w:div>
    <w:div w:id="10506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BD85133-844A-4214-A0C6-9543604408E2" TargetMode="External"/><Relationship Id="rId117"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07CEC3EA-6812-4DB7-8B04-F4E76BE5CA3D"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EB042C48-DE0E-4DBE-8305-4D48DDDB63A2"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s://pravo-search.minjust.ru/bigs/showDocument.html?id=73424378-EFC1-46AF-BB5F-7E540915DB73" TargetMode="External"/><Relationship Id="rId112" Type="http://schemas.openxmlformats.org/officeDocument/2006/relationships/hyperlink" Target="https://pravo-search.minjust.ru/bigs/showDocument.html?id=9BD85133-844A-4214-A0C6-9543604408E2" TargetMode="External"/><Relationship Id="rId133" Type="http://schemas.openxmlformats.org/officeDocument/2006/relationships/fontTable" Target="fontTable.xml"/><Relationship Id="rId16" Type="http://schemas.openxmlformats.org/officeDocument/2006/relationships/hyperlink" Target="https://pravo-search.minjust.ru/bigs/showDocument.html?id=07CEC3EA-6812-4DB7-8B04-F4E76BE5CA3D" TargetMode="External"/><Relationship Id="rId107" Type="http://schemas.openxmlformats.org/officeDocument/2006/relationships/hyperlink" Target="https://pravo-search.minjust.ru/bigs/showDocument.html?id=8B72231B-E1D5-434E-AB34-7750086672E2" TargetMode="External"/><Relationship Id="rId11"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73424378-EFC1-46AF-BB5F-7E540915DB73" TargetMode="External"/><Relationship Id="rId37" Type="http://schemas.openxmlformats.org/officeDocument/2006/relationships/hyperlink" Target="https://pravo-search.minjust.ru/bigs/showDocument.html?id=9AA48369-618A-4BB4-B4B8-AE15F2B7EBF6" TargetMode="External"/><Relationship Id="rId53" Type="http://schemas.openxmlformats.org/officeDocument/2006/relationships/hyperlink" Target="https://pravo-search.minjust.ru/bigs/showDocument.html?id=9AA48369-618A-4BB4-B4B8-AE15F2B7EBF6"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07CEC3EA-6812-4DB7-8B04-F4E76BE5CA3D" TargetMode="External"/><Relationship Id="rId79" Type="http://schemas.openxmlformats.org/officeDocument/2006/relationships/hyperlink" Target="https://pravo-search.minjust.ru/bigs/showDocument.html?id=15D4560C-D530-4955-BF7E-F734337AE80B" TargetMode="External"/><Relationship Id="rId102" Type="http://schemas.openxmlformats.org/officeDocument/2006/relationships/hyperlink" Target="https://pravo-search.minjust.ru/bigs/showDocument.html?id=73424378-EFC1-46AF-BB5F-7E540915DB73" TargetMode="External"/><Relationship Id="rId123" Type="http://schemas.openxmlformats.org/officeDocument/2006/relationships/hyperlink" Target="https://pravo-search.minjust.ru/bigs/showDocument.html?id=73424378-EFC1-46AF-BB5F-7E540915DB73" TargetMode="External"/><Relationship Id="rId128"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73424378-EFC1-46AF-BB5F-7E540915DB73" TargetMode="External"/><Relationship Id="rId90" Type="http://schemas.openxmlformats.org/officeDocument/2006/relationships/hyperlink" Target="https://pravo-search.minjust.ru/bigs/showDocument.html?id=73424378-EFC1-46AF-BB5F-7E540915DB73" TargetMode="External"/><Relationship Id="rId95"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4D99DA2C-47A0-419B-88E0-67134B8292A9" TargetMode="External"/><Relationship Id="rId22" Type="http://schemas.openxmlformats.org/officeDocument/2006/relationships/hyperlink" Target="https://pravo-search.minjust.ru/bigs/showDocument.html?id=D10BBCCC-E333-42B6-82C9-AFF7FBB0E9A3" TargetMode="External"/><Relationship Id="rId27" Type="http://schemas.openxmlformats.org/officeDocument/2006/relationships/hyperlink" Target="https://pravo-search.minjust.ru/bigs/showDocument.html?id=9BD85133-844A-4214-A0C6-9543604408E2" TargetMode="External"/><Relationship Id="rId30" Type="http://schemas.openxmlformats.org/officeDocument/2006/relationships/hyperlink" Target="https://pravo-search.minjust.ru/bigs/showDocument.html?id=524497EE-939B-46DF-83F5-03E4DB7C55E1" TargetMode="External"/><Relationship Id="rId35" Type="http://schemas.openxmlformats.org/officeDocument/2006/relationships/hyperlink" Target="https://pravo-search.minjust.ru/bigs/showDocument.html?id=07CEC3EA-6812-4DB7-8B04-F4E76BE5CA3D" TargetMode="External"/><Relationship Id="rId43" Type="http://schemas.openxmlformats.org/officeDocument/2006/relationships/hyperlink" Target="https://pravo-search.minjust.ru/bigs/showDocument.html?id=D10BBCCC-E333-42B6-82C9-AFF7FBB0E9A3"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07CEC3EA-6812-4DB7-8B04-F4E76BE5CA3D" TargetMode="External"/><Relationship Id="rId64" Type="http://schemas.openxmlformats.org/officeDocument/2006/relationships/hyperlink" Target="file:///C:\Users\Kravets_DeV\AppData\Local\Temp\675\zakon.scli.ru" TargetMode="External"/><Relationship Id="rId69" Type="http://schemas.openxmlformats.org/officeDocument/2006/relationships/hyperlink" Target="https://pravo-search.minjust.ru/bigs/showDocument.html?id=325DAAA1-EA1D-4ECE-BBB4-B4AC7507C04F" TargetMode="External"/><Relationship Id="rId77" Type="http://schemas.openxmlformats.org/officeDocument/2006/relationships/hyperlink" Target="https://pravo-search.minjust.ru/bigs/showDocument.html?id=E3582471-B8B8-4D69-B4C4-3DF3F904EEA0"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4CA76673-9ECE-48A6-A67B-4EA6BAD9A4D5" TargetMode="External"/><Relationship Id="rId113" Type="http://schemas.openxmlformats.org/officeDocument/2006/relationships/hyperlink" Target="https://pravo-search.minjust.ru/bigs/showDocument.html?id=D10BBCCC-E333-42B6-82C9-AFF7FBB0E9A3" TargetMode="External"/><Relationship Id="rId118" Type="http://schemas.openxmlformats.org/officeDocument/2006/relationships/hyperlink" Target="https://pravo-search.minjust.ru/bigs/showDocument.html?id=8F21B21C-A408-42C4-B9FE-A939B863C84A" TargetMode="External"/><Relationship Id="rId126" Type="http://schemas.openxmlformats.org/officeDocument/2006/relationships/hyperlink" Target="https://pravo-search.minjust.ru/bigs/showDocument.html?id=15D4560C-D530-4955-BF7E-F734337AE80B" TargetMode="External"/><Relationship Id="rId134" Type="http://schemas.openxmlformats.org/officeDocument/2006/relationships/theme" Target="theme/theme1.xml"/><Relationship Id="rId8" Type="http://schemas.openxmlformats.org/officeDocument/2006/relationships/hyperlink" Target="https://pravo-search.minjust.ru/bigs/showDocument.html?id=325DAAA1-EA1D-4ECE-BBB4-B4AC7507C04F" TargetMode="External"/><Relationship Id="rId51" Type="http://schemas.openxmlformats.org/officeDocument/2006/relationships/hyperlink" Target="https://pravo-search.minjust.ru/bigs/showDocument.html?id=EB042C48-DE0E-4DBE-8305-4D48DDDB63A2" TargetMode="External"/><Relationship Id="rId72" Type="http://schemas.openxmlformats.org/officeDocument/2006/relationships/hyperlink" Target="https://pravo-search.minjust.ru/bigs/showDocument.html?id=CF1F5643-3AEB-4438-9333-2E47F2A9D0E7" TargetMode="External"/><Relationship Id="rId80"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73424378-EFC1-46AF-BB5F-7E540915DB73" TargetMode="External"/><Relationship Id="rId98" Type="http://schemas.openxmlformats.org/officeDocument/2006/relationships/hyperlink" Target="https://pravo-search.minjust.ru/bigs/showDocument.html?id=73424378-EFC1-46AF-BB5F-7E540915DB73" TargetMode="External"/><Relationship Id="rId121" Type="http://schemas.openxmlformats.org/officeDocument/2006/relationships/hyperlink" Target="https://pravo-search.minjust.ru/bigs/showDocument.html?id=73424378-EFC1-46AF-BB5F-7E540915DB73"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07CEC3EA-6812-4DB7-8B04-F4E76BE5CA3D" TargetMode="External"/><Relationship Id="rId25" Type="http://schemas.openxmlformats.org/officeDocument/2006/relationships/hyperlink" Target="https://pravo-search.minjust.ru/bigs/showDocument.html?id=73424378-EFC1-46AF-BB5F-7E540915DB73" TargetMode="External"/><Relationship Id="rId33" Type="http://schemas.openxmlformats.org/officeDocument/2006/relationships/hyperlink" Target="https://pravo-search.minjust.ru/bigs/showDocument.html?id=73424378-EFC1-46AF-BB5F-7E540915DB73" TargetMode="External"/><Relationship Id="rId38" Type="http://schemas.openxmlformats.org/officeDocument/2006/relationships/hyperlink" Target="https://pravo-search.minjust.ru/bigs/showDocument.html?id=23BFA9AF-B847-4F54-8403-F2E327C4305A" TargetMode="External"/><Relationship Id="rId46" Type="http://schemas.openxmlformats.org/officeDocument/2006/relationships/hyperlink" Target="https://pravo-search.minjust.ru/bigs/showDocument.html?id=07CEC3EA-6812-4DB7-8B04-F4E76BE5CA3D" TargetMode="External"/><Relationship Id="rId59" Type="http://schemas.openxmlformats.org/officeDocument/2006/relationships/hyperlink" Target="https://pravo-search.minjust.ru/bigs/showDocument.html?id=325DAAA1-EA1D-4ECE-BBB4-B4AC7507C04F" TargetMode="External"/><Relationship Id="rId67" Type="http://schemas.openxmlformats.org/officeDocument/2006/relationships/hyperlink" Target="https://pravo-search.minjust.ru/bigs/showDocument.html?id=D10BBCCC-E333-42B6-82C9-AFF7FBB0E9A3" TargetMode="External"/><Relationship Id="rId103" Type="http://schemas.openxmlformats.org/officeDocument/2006/relationships/hyperlink" Target="https://pravo-search.minjust.ru/bigs/showDocument.html?id=73424378-EFC1-46AF-BB5F-7E540915DB73" TargetMode="External"/><Relationship Id="rId108" Type="http://schemas.openxmlformats.org/officeDocument/2006/relationships/hyperlink" Target="https://pravo-search.minjust.ru/bigs/showDocument.html?id=E262A5DE-C87F-42B7-A120-7DCF949D8830" TargetMode="External"/><Relationship Id="rId116"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73424378-EFC1-46AF-BB5F-7E540915DB73" TargetMode="External"/><Relationship Id="rId129"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file:///C:\Users\Kravets_DeV\AppData\Local\Temp\675\zakon.scli.ru"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CF1F5643-3AEB-4438-9333-2E47F2A9D0E7" TargetMode="External"/><Relationship Id="rId75" Type="http://schemas.openxmlformats.org/officeDocument/2006/relationships/hyperlink" Target="https://pravo-search.minjust.ru/bigs/showDocument.html?id=AB8CD4C4-8D82-444E-83C5-FF5157A65F85"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73424378-EFC1-46AF-BB5F-7E540915DB73" TargetMode="External"/><Relationship Id="rId91" Type="http://schemas.openxmlformats.org/officeDocument/2006/relationships/hyperlink" Target="https://pravo-search.minjust.ru/bigs/showDocument.html?id=73424378-EFC1-46AF-BB5F-7E540915DB73" TargetMode="External"/><Relationship Id="rId96" Type="http://schemas.openxmlformats.org/officeDocument/2006/relationships/hyperlink" Target="https://pravo-search.minjust.ru/bigs/showDocument.html?id=325DAAA1-EA1D-4ECE-BBB4-B4AC7507C04F" TargetMode="External"/><Relationship Id="rId111" Type="http://schemas.openxmlformats.org/officeDocument/2006/relationships/hyperlink" Target="https://pravo-search.minjust.ru/bigs/showDocument.html?id=E262A5DE-C87F-42B7-A120-7DCF949D8830" TargetMode="External"/><Relationship Id="rId132" Type="http://schemas.openxmlformats.org/officeDocument/2006/relationships/hyperlink" Target="https://pravo-search.minjust.ru/bigs/showDocument.html?id=3E8F427C-A512-4684-A508-8DC47FB7D541" TargetMode="External"/><Relationship Id="rId1" Type="http://schemas.openxmlformats.org/officeDocument/2006/relationships/styles" Target="styles.xml"/><Relationship Id="rId6" Type="http://schemas.openxmlformats.org/officeDocument/2006/relationships/hyperlink" Target="https://pravo-search.minjust.ru/bigs/showDocument.html?id=07CEC3EA-6812-4DB7-8B04-F4E76BE5CA3D" TargetMode="External"/><Relationship Id="rId15" Type="http://schemas.openxmlformats.org/officeDocument/2006/relationships/hyperlink" Target="https://pravo-search.minjust.ru/bigs/showDocument.html?id=07CEC3EA-6812-4DB7-8B04-F4E76BE5CA3D" TargetMode="External"/><Relationship Id="rId23" Type="http://schemas.openxmlformats.org/officeDocument/2006/relationships/hyperlink" Target="https://pravo-search.minjust.ru/bigs/showDocument.html?id=9BD85133-844A-4214-A0C6-9543604408E2" TargetMode="External"/><Relationship Id="rId28" Type="http://schemas.openxmlformats.org/officeDocument/2006/relationships/hyperlink" Target="https://pravo-search.minjust.ru/bigs/showDocument.html?id=D10BBCCC-E333-42B6-82C9-AFF7FBB0E9A3" TargetMode="External"/><Relationship Id="rId36" Type="http://schemas.openxmlformats.org/officeDocument/2006/relationships/hyperlink" Target="https://pravo-search.minjust.ru/bigs/showDocument.html?id=6785A26F-52A6-439E-A2E4-93801511E564" TargetMode="External"/><Relationship Id="rId49" Type="http://schemas.openxmlformats.org/officeDocument/2006/relationships/hyperlink" Target="https://pravo-search.minjust.ru/bigs/showDocument.html?id=9AA48369-618A-4BB4-B4B8-AE15F2B7EBF6"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60E08DD3-A113-4C2C-BF2A-D7CDCD7938DE" TargetMode="External"/><Relationship Id="rId114" Type="http://schemas.openxmlformats.org/officeDocument/2006/relationships/hyperlink" Target="https://pravo-search.minjust.ru/bigs/showDocument.html?id=6682DDF3-A0C4-43A2-B9E2-1FFEC9578268" TargetMode="External"/><Relationship Id="rId119"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15D4560C-D530-4955-BF7E-F734337AE80B"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18B68750-B18F-40EC-84A9-896627BB71D9"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AA48369-618A-4BB4-B4B8-AE15F2B7EBF6" TargetMode="External"/><Relationship Id="rId65" Type="http://schemas.openxmlformats.org/officeDocument/2006/relationships/hyperlink" Target="file:///C:\Users\Kravets_DeV\AppData\Local\Temp\675\zakon.scli.ru" TargetMode="External"/><Relationship Id="rId73" Type="http://schemas.openxmlformats.org/officeDocument/2006/relationships/hyperlink" Target="https://pravo-search.minjust.ru/bigs/showDocument.html?id=9BD85133-844A-4214-A0C6-9543604408E2" TargetMode="External"/><Relationship Id="rId78" Type="http://schemas.openxmlformats.org/officeDocument/2006/relationships/hyperlink" Target="https://pravo-search.minjust.ru/bigs/showDocument.html?id=9BD85133-844A-4214-A0C6-9543604408E2"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EDB8D87-FB71-47D6-A08B-7000CAA8861A" TargetMode="External"/><Relationship Id="rId94" Type="http://schemas.openxmlformats.org/officeDocument/2006/relationships/hyperlink" Target="https://pravo-search.minjust.ru/bigs/showDocument.html?id=73424378-EFC1-46AF-BB5F-7E540915DB73"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73424378-EFC1-46AF-BB5F-7E540915DB73" TargetMode="External"/><Relationship Id="rId122"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A2D32E1E-52AB-4067-8692-13188E7EDAB8" TargetMode="External"/><Relationship Id="rId9" Type="http://schemas.openxmlformats.org/officeDocument/2006/relationships/hyperlink" Target="https://pravo-search.minjust.ru/bigs/showDocument.html?id=D10BBCCC-E333-42B6-82C9-AFF7FBB0E9A3" TargetMode="External"/><Relationship Id="rId13" Type="http://schemas.openxmlformats.org/officeDocument/2006/relationships/hyperlink" Target="https://pravo-search.minjust.ru/bigs/showDocument.html?id=4D99DA2C-47A0-419B-88E0-67134B8292A9"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EB042C48-DE0E-4DBE-8305-4D48DDDB63A2" TargetMode="External"/><Relationship Id="rId109" Type="http://schemas.openxmlformats.org/officeDocument/2006/relationships/hyperlink" Target="https://pravo-search.minjust.ru/bigs/showDocument.html?id=6682DDF3-A0C4-43A2-B9E2-1FFEC9578268"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07CEC3EA-6812-4DB7-8B04-F4E76BE5CA3D" TargetMode="External"/><Relationship Id="rId97" Type="http://schemas.openxmlformats.org/officeDocument/2006/relationships/hyperlink" Target="https://pravo-search.minjust.ru/bigs/showDocument.html?id=325DAAA1-EA1D-4ECE-BBB4-B4AC7507C04F" TargetMode="External"/><Relationship Id="rId104" Type="http://schemas.openxmlformats.org/officeDocument/2006/relationships/hyperlink" Target="https://pravo-search.minjust.ru/bigs/showDocument.html?id=ADF291AB-9A9F-4039-9C84-85E25C1B4F08"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pravo-search.minjust.ru/bigs/showDocument.html?id=9BD85133-844A-4214-A0C6-9543604408E2" TargetMode="External"/><Relationship Id="rId71" Type="http://schemas.openxmlformats.org/officeDocument/2006/relationships/hyperlink" Target="https://pravo-search.minjust.ru/bigs/showDocument.html?id=CF1F5643-3AEB-4438-9333-2E47F2A9D0E7" TargetMode="External"/><Relationship Id="rId92" Type="http://schemas.openxmlformats.org/officeDocument/2006/relationships/hyperlink" Target="https://pravo-search.minjust.ru/bigs/showDocument.html?id=73424378-EFC1-46AF-BB5F-7E540915DB73" TargetMode="External"/><Relationship Id="rId2" Type="http://schemas.openxmlformats.org/officeDocument/2006/relationships/settings" Target="settings.xml"/><Relationship Id="rId29" Type="http://schemas.openxmlformats.org/officeDocument/2006/relationships/hyperlink" Target="https://pravo-search.minjust.ru/bigs/showDocument.html?id=E999DCF9-926B-4FA1-9B51-8FD631C66B00" TargetMode="External"/><Relationship Id="rId24" Type="http://schemas.openxmlformats.org/officeDocument/2006/relationships/hyperlink" Target="https://pravo-search.minjust.ru/bigs/showDocument.html?id=73424378-EFC1-46AF-BB5F-7E540915DB73" TargetMode="External"/><Relationship Id="rId40" Type="http://schemas.openxmlformats.org/officeDocument/2006/relationships/hyperlink" Target="file:///C:\Users\Kravets_DeV\AppData\Local\Temp\675\zakon.scli.ru"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9AA48369-618A-4BB4-B4B8-AE15F2B7EBF6" TargetMode="External"/><Relationship Id="rId87" Type="http://schemas.openxmlformats.org/officeDocument/2006/relationships/hyperlink" Target="https://pravo-search.minjust.ru/bigs/showDocument.html?id=07CEC3EA-6812-4DB7-8B04-F4E76BE5CA3D" TargetMode="External"/><Relationship Id="rId110" Type="http://schemas.openxmlformats.org/officeDocument/2006/relationships/hyperlink" Target="https://pravo-search.minjust.ru/bigs/showDocument.html?id=60E08DD3-A113-4C2C-BF2A-D7CDCD7938DE"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73424378-EFC1-46AF-BB5F-7E540915DB73" TargetMode="External"/><Relationship Id="rId61" Type="http://schemas.openxmlformats.org/officeDocument/2006/relationships/hyperlink" Target="https://pravo-search.minjust.ru/bigs/showDocument.html?id=23BFA9AF-B847-4F54-8403-F2E327C4305A"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24682</Words>
  <Characters>140691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Professional</cp:lastModifiedBy>
  <cp:revision>5</cp:revision>
  <dcterms:created xsi:type="dcterms:W3CDTF">2023-06-07T09:17:00Z</dcterms:created>
  <dcterms:modified xsi:type="dcterms:W3CDTF">2024-03-25T09:46:00Z</dcterms:modified>
</cp:coreProperties>
</file>